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4D" w:rsidRPr="00D6714D" w:rsidRDefault="0083454D" w:rsidP="002167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54D">
        <w:rPr>
          <w:rFonts w:ascii="Calibri" w:eastAsia="Calibri" w:hAnsi="Calibri" w:cs="Times New Roman"/>
          <w:noProof/>
        </w:rPr>
        <w:drawing>
          <wp:inline distT="0" distB="0" distL="0" distR="0" wp14:anchorId="3BBB0297" wp14:editId="105F2437">
            <wp:extent cx="1485900" cy="915567"/>
            <wp:effectExtent l="0" t="0" r="0" b="0"/>
            <wp:docPr id="5" name="Picture 5" descr="Macintosh HD:Users:tonderaitsara:Desktop:Screen Shot 2013-06-07 at 4.12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onderaitsara:Desktop:Screen Shot 2013-06-07 at 4.12.00 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61" cy="91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14D" w:rsidRPr="00D6714D">
        <w:rPr>
          <w:rFonts w:ascii="Times New Roman" w:hAnsi="Times New Roman" w:cs="Times New Roman"/>
          <w:b/>
          <w:sz w:val="24"/>
          <w:szCs w:val="24"/>
        </w:rPr>
        <w:t>OPEN DAY – SELIBE PHIKW</w:t>
      </w:r>
      <w:bookmarkStart w:id="0" w:name="_GoBack"/>
      <w:bookmarkEnd w:id="0"/>
      <w:r w:rsidR="00D6714D" w:rsidRPr="00D6714D">
        <w:rPr>
          <w:rFonts w:ascii="Times New Roman" w:hAnsi="Times New Roman" w:cs="Times New Roman"/>
          <w:b/>
          <w:sz w:val="24"/>
          <w:szCs w:val="24"/>
        </w:rPr>
        <w:t>E</w:t>
      </w:r>
    </w:p>
    <w:p w:rsidR="00324E1F" w:rsidRPr="00D6714D" w:rsidRDefault="00324E1F" w:rsidP="00216701">
      <w:pPr>
        <w:jc w:val="both"/>
        <w:rPr>
          <w:rFonts w:ascii="Times New Roman" w:hAnsi="Times New Roman" w:cs="Times New Roman"/>
          <w:sz w:val="24"/>
          <w:szCs w:val="24"/>
        </w:rPr>
      </w:pPr>
      <w:r w:rsidRPr="00D6714D">
        <w:rPr>
          <w:rFonts w:ascii="Times New Roman" w:hAnsi="Times New Roman" w:cs="Times New Roman"/>
          <w:sz w:val="24"/>
          <w:szCs w:val="24"/>
        </w:rPr>
        <w:t>The Non-Bank Financial Institutions Regulatory Author</w:t>
      </w:r>
      <w:r w:rsidRPr="00D6714D">
        <w:rPr>
          <w:rFonts w:ascii="Times New Roman" w:hAnsi="Times New Roman" w:cs="Times New Roman"/>
          <w:sz w:val="24"/>
          <w:szCs w:val="24"/>
        </w:rPr>
        <w:t>ity (NBFIRA) held</w:t>
      </w:r>
      <w:r w:rsidRPr="00D6714D">
        <w:rPr>
          <w:rFonts w:ascii="Times New Roman" w:hAnsi="Times New Roman" w:cs="Times New Roman"/>
          <w:sz w:val="24"/>
          <w:szCs w:val="24"/>
        </w:rPr>
        <w:t xml:space="preserve"> an open day on t</w:t>
      </w:r>
      <w:r w:rsidR="008B1A62" w:rsidRPr="00D6714D">
        <w:rPr>
          <w:rFonts w:ascii="Times New Roman" w:hAnsi="Times New Roman" w:cs="Times New Roman"/>
          <w:sz w:val="24"/>
          <w:szCs w:val="24"/>
        </w:rPr>
        <w:t>he 15th of August 2014 at</w:t>
      </w:r>
      <w:r w:rsidRPr="00D6714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6714D">
        <w:rPr>
          <w:rFonts w:ascii="Times New Roman" w:hAnsi="Times New Roman" w:cs="Times New Roman"/>
          <w:sz w:val="24"/>
          <w:szCs w:val="24"/>
        </w:rPr>
        <w:t>Selibe</w:t>
      </w:r>
      <w:proofErr w:type="spellEnd"/>
      <w:r w:rsidRPr="00D67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14D">
        <w:rPr>
          <w:rFonts w:ascii="Times New Roman" w:hAnsi="Times New Roman" w:cs="Times New Roman"/>
          <w:sz w:val="24"/>
          <w:szCs w:val="24"/>
        </w:rPr>
        <w:t>Phikwe</w:t>
      </w:r>
      <w:proofErr w:type="spellEnd"/>
      <w:r w:rsidRPr="00D6714D">
        <w:rPr>
          <w:rFonts w:ascii="Times New Roman" w:hAnsi="Times New Roman" w:cs="Times New Roman"/>
          <w:sz w:val="24"/>
          <w:szCs w:val="24"/>
        </w:rPr>
        <w:t xml:space="preserve"> at the Town Park. </w:t>
      </w:r>
      <w:r w:rsidR="00216701" w:rsidRPr="00D6714D">
        <w:rPr>
          <w:rFonts w:ascii="Times New Roman" w:hAnsi="Times New Roman" w:cs="Times New Roman"/>
          <w:sz w:val="24"/>
          <w:szCs w:val="24"/>
        </w:rPr>
        <w:t xml:space="preserve">The event was officiated by SPEDU Acting Coordinator Mr. </w:t>
      </w:r>
      <w:proofErr w:type="spellStart"/>
      <w:r w:rsidR="00216701" w:rsidRPr="00D6714D">
        <w:rPr>
          <w:rFonts w:ascii="Times New Roman" w:hAnsi="Times New Roman" w:cs="Times New Roman"/>
          <w:sz w:val="24"/>
          <w:szCs w:val="24"/>
        </w:rPr>
        <w:t>Pako</w:t>
      </w:r>
      <w:proofErr w:type="spellEnd"/>
      <w:r w:rsidR="00216701" w:rsidRPr="00D6714D">
        <w:rPr>
          <w:rFonts w:ascii="Times New Roman" w:hAnsi="Times New Roman" w:cs="Times New Roman"/>
          <w:sz w:val="24"/>
          <w:szCs w:val="24"/>
        </w:rPr>
        <w:t xml:space="preserve"> Kedisitse. </w:t>
      </w:r>
      <w:r w:rsidRPr="00D6714D">
        <w:rPr>
          <w:rFonts w:ascii="Times New Roman" w:hAnsi="Times New Roman" w:cs="Times New Roman"/>
          <w:sz w:val="24"/>
          <w:szCs w:val="24"/>
        </w:rPr>
        <w:t xml:space="preserve">Our mandate is to regulate and supervise non-bank financial institutions for the purpose of contributing towards financial stability. </w:t>
      </w:r>
    </w:p>
    <w:p w:rsidR="00163675" w:rsidRDefault="00324E1F" w:rsidP="00216701">
      <w:pPr>
        <w:jc w:val="both"/>
        <w:rPr>
          <w:rFonts w:ascii="Times New Roman" w:hAnsi="Times New Roman" w:cs="Times New Roman"/>
          <w:sz w:val="24"/>
          <w:szCs w:val="24"/>
        </w:rPr>
      </w:pPr>
      <w:r w:rsidRPr="00D6714D">
        <w:rPr>
          <w:rFonts w:ascii="Times New Roman" w:hAnsi="Times New Roman" w:cs="Times New Roman"/>
          <w:sz w:val="24"/>
          <w:szCs w:val="24"/>
        </w:rPr>
        <w:t>The open day was</w:t>
      </w:r>
      <w:r w:rsidRPr="00D6714D">
        <w:rPr>
          <w:rFonts w:ascii="Times New Roman" w:hAnsi="Times New Roman" w:cs="Times New Roman"/>
          <w:sz w:val="24"/>
          <w:szCs w:val="24"/>
        </w:rPr>
        <w:t xml:space="preserve"> a culmination of exposing the </w:t>
      </w:r>
      <w:proofErr w:type="spellStart"/>
      <w:r w:rsidRPr="00D6714D">
        <w:rPr>
          <w:rFonts w:ascii="Times New Roman" w:hAnsi="Times New Roman" w:cs="Times New Roman"/>
          <w:sz w:val="24"/>
          <w:szCs w:val="24"/>
        </w:rPr>
        <w:t>Selibe</w:t>
      </w:r>
      <w:proofErr w:type="spellEnd"/>
      <w:r w:rsidRPr="00D67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14D">
        <w:rPr>
          <w:rFonts w:ascii="Times New Roman" w:hAnsi="Times New Roman" w:cs="Times New Roman"/>
          <w:sz w:val="24"/>
          <w:szCs w:val="24"/>
        </w:rPr>
        <w:t>Phikwe</w:t>
      </w:r>
      <w:proofErr w:type="spellEnd"/>
      <w:r w:rsidRPr="00D6714D">
        <w:rPr>
          <w:rFonts w:ascii="Times New Roman" w:hAnsi="Times New Roman" w:cs="Times New Roman"/>
          <w:sz w:val="24"/>
          <w:szCs w:val="24"/>
        </w:rPr>
        <w:t xml:space="preserve"> community to the different functions of the non-bank financial institutions and our consumer education initiative on financial literacy hence our request for your presence and participation during the open day.</w:t>
      </w:r>
      <w:r w:rsidRPr="00D6714D">
        <w:rPr>
          <w:rFonts w:ascii="Times New Roman" w:hAnsi="Times New Roman" w:cs="Times New Roman"/>
          <w:sz w:val="24"/>
          <w:szCs w:val="24"/>
        </w:rPr>
        <w:t xml:space="preserve"> The event attracted stakeholders who exhibited their products </w:t>
      </w:r>
      <w:r w:rsidR="00F50123" w:rsidRPr="00D6714D">
        <w:rPr>
          <w:rFonts w:ascii="Times New Roman" w:hAnsi="Times New Roman" w:cs="Times New Roman"/>
          <w:sz w:val="24"/>
          <w:szCs w:val="24"/>
        </w:rPr>
        <w:t>such as CEDA, LEA, MVA, Botswana Stock Exchange (BSE), SPEDU, BHC and the Consumer Protection Department from the Ministry of Trade and Industry.</w:t>
      </w:r>
    </w:p>
    <w:p w:rsidR="00563866" w:rsidRDefault="00563866" w:rsidP="00216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D1F" w:rsidRDefault="00617D1F" w:rsidP="00216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77428" wp14:editId="3D3006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3800" cy="1837690"/>
            <wp:effectExtent l="0" t="0" r="0" b="0"/>
            <wp:wrapSquare wrapText="bothSides"/>
            <wp:docPr id="1" name="Picture 1" descr="https://scontent-a-ams.xx.fbcdn.net/hphotos-xaf1/t1.0-9/s480x480/10624675_674527995969618_76791414661455078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ams.xx.fbcdn.net/hphotos-xaf1/t1.0-9/s480x480/10624675_674527995969618_767914146614550781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20" cy="18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54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15DA2DAA" wp14:editId="6E168BA0">
            <wp:extent cx="2454811" cy="1835150"/>
            <wp:effectExtent l="0" t="0" r="3175" b="0"/>
            <wp:docPr id="2" name="Picture 2" descr="https://scontent-b-ams.xx.fbcdn.net/hphotos-xap1/v/t1.0-9/s206x206/10612887_674528512636233_6128651525735222008_n.jpg?oh=5cc3711c167674e05437a4591fab9b02&amp;oe=54709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b-ams.xx.fbcdn.net/hphotos-xap1/v/t1.0-9/s206x206/10612887_674528512636233_6128651525735222008_n.jpg?oh=5cc3711c167674e05437a4591fab9b02&amp;oe=5470980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11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66" w:rsidRPr="00D6714D" w:rsidRDefault="00563866" w:rsidP="00216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DF6D08">
        <w:rPr>
          <w:noProof/>
        </w:rPr>
        <w:drawing>
          <wp:inline distT="0" distB="0" distL="0" distR="0" wp14:anchorId="189CB0B9" wp14:editId="2D387702">
            <wp:extent cx="2724150" cy="2036500"/>
            <wp:effectExtent l="0" t="0" r="0" b="1905"/>
            <wp:docPr id="3" name="Picture 3" descr="https://fbcdn-sphotos-f-a.akamaihd.net/hphotos-ak-xfp1/t1.0-9/s206x206/1901401_674528255969592_91748119343083568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sphotos-f-a.akamaihd.net/hphotos-ak-xfp1/t1.0-9/s206x206/1901401_674528255969592_9174811934308356851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A6E">
        <w:rPr>
          <w:noProof/>
        </w:rPr>
        <w:t xml:space="preserve">    </w:t>
      </w:r>
      <w:r w:rsidR="007B3944" w:rsidRPr="007B3944">
        <w:rPr>
          <w:noProof/>
        </w:rPr>
        <w:t xml:space="preserve"> </w:t>
      </w:r>
      <w:r w:rsidR="007B3944">
        <w:rPr>
          <w:noProof/>
        </w:rPr>
        <w:drawing>
          <wp:inline distT="0" distB="0" distL="0" distR="0" wp14:anchorId="54A4DE7A" wp14:editId="78B03867">
            <wp:extent cx="2668417" cy="1993900"/>
            <wp:effectExtent l="0" t="0" r="0" b="6350"/>
            <wp:docPr id="4" name="Picture 4" descr="https://fbcdn-sphotos-g-a.akamaihd.net/hphotos-ak-xaf1/t1.0-9/10599425_674528232636261_66188821665157818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cdn-sphotos-g-a.akamaihd.net/hphotos-ak-xaf1/t1.0-9/10599425_674528232636261_661888216651578189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99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866" w:rsidRPr="00D6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1F"/>
    <w:rsid w:val="00163675"/>
    <w:rsid w:val="00216701"/>
    <w:rsid w:val="00324E1F"/>
    <w:rsid w:val="00370602"/>
    <w:rsid w:val="00563866"/>
    <w:rsid w:val="005D4F5B"/>
    <w:rsid w:val="00617D1F"/>
    <w:rsid w:val="007B3944"/>
    <w:rsid w:val="0083454D"/>
    <w:rsid w:val="008B1A62"/>
    <w:rsid w:val="00AE11B6"/>
    <w:rsid w:val="00C23A6E"/>
    <w:rsid w:val="00D6714D"/>
    <w:rsid w:val="00DF6D08"/>
    <w:rsid w:val="00F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Tshepiso Letsholo</dc:creator>
  <cp:lastModifiedBy>Tshepiso Letsholo</cp:lastModifiedBy>
  <cp:revision>2</cp:revision>
  <dcterms:created xsi:type="dcterms:W3CDTF">2014-08-19T10:57:00Z</dcterms:created>
  <dcterms:modified xsi:type="dcterms:W3CDTF">2014-08-19T10:57:00Z</dcterms:modified>
</cp:coreProperties>
</file>