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76" w:rsidRDefault="00761076" w:rsidP="009443AB">
      <w:pPr>
        <w:rPr>
          <w:rFonts w:ascii="Arial" w:hAnsi="Arial" w:cs="Arial"/>
          <w:b/>
          <w:sz w:val="24"/>
          <w:szCs w:val="24"/>
        </w:rPr>
      </w:pPr>
    </w:p>
    <w:p w:rsidR="00AF6ACA" w:rsidRPr="006D73CF" w:rsidRDefault="007F29D9" w:rsidP="009443AB">
      <w:pPr>
        <w:rPr>
          <w:rFonts w:ascii="Arial" w:hAnsi="Arial" w:cs="Arial"/>
          <w:b/>
          <w:sz w:val="24"/>
          <w:szCs w:val="24"/>
        </w:rPr>
      </w:pPr>
      <w:r>
        <w:rPr>
          <w:rFonts w:ascii="Arial" w:hAnsi="Arial" w:cs="Arial"/>
          <w:b/>
          <w:sz w:val="24"/>
          <w:szCs w:val="24"/>
        </w:rPr>
        <w:t xml:space="preserve">MINIMUM RENEWAL </w:t>
      </w:r>
      <w:r w:rsidR="00AF6ACA" w:rsidRPr="006D73CF">
        <w:rPr>
          <w:rFonts w:ascii="Arial" w:hAnsi="Arial" w:cs="Arial"/>
          <w:b/>
          <w:sz w:val="24"/>
          <w:szCs w:val="24"/>
        </w:rPr>
        <w:t>REQUIREMENTS FOR MICRO LENDING ENTITIES</w:t>
      </w:r>
    </w:p>
    <w:p w:rsidR="00980D37" w:rsidRPr="006D73CF" w:rsidRDefault="0055775F" w:rsidP="009443AB">
      <w:pPr>
        <w:pBdr>
          <w:top w:val="single" w:sz="18" w:space="1" w:color="auto"/>
          <w:bottom w:val="single" w:sz="18" w:space="1" w:color="auto"/>
        </w:pBdr>
        <w:rPr>
          <w:rFonts w:ascii="Arial" w:hAnsi="Arial" w:cs="Arial"/>
          <w:b/>
        </w:rPr>
      </w:pPr>
      <w:r w:rsidRPr="006D73CF">
        <w:rPr>
          <w:rFonts w:ascii="Arial" w:hAnsi="Arial" w:cs="Arial"/>
          <w:b/>
        </w:rPr>
        <w:t>LEGAL FORM</w:t>
      </w:r>
    </w:p>
    <w:p w:rsidR="00972A61" w:rsidRPr="007F29D9" w:rsidRDefault="00F524A6" w:rsidP="007F29D9">
      <w:pPr>
        <w:pStyle w:val="ListParagraph"/>
        <w:numPr>
          <w:ilvl w:val="1"/>
          <w:numId w:val="16"/>
        </w:numPr>
        <w:rPr>
          <w:rFonts w:ascii="Arial" w:hAnsi="Arial" w:cs="Arial"/>
        </w:rPr>
      </w:pPr>
      <w:r w:rsidRPr="007F29D9">
        <w:rPr>
          <w:rFonts w:ascii="Arial" w:hAnsi="Arial" w:cs="Arial"/>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6985</wp:posOffset>
                </wp:positionV>
                <wp:extent cx="222250" cy="2095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ADD95" id="Rectangle 1" o:spid="_x0000_s1026" style="position:absolute;margin-left:18.5pt;margin-top:.55pt;width: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" filled="f" strokecolor="black [3213]" strokeweight="1pt"/>
            </w:pict>
          </mc:Fallback>
        </mc:AlternateContent>
      </w:r>
      <w:r w:rsidR="007F29D9" w:rsidRPr="007F29D9">
        <w:t xml:space="preserve"> </w:t>
      </w:r>
      <w:r w:rsidR="007F29D9" w:rsidRPr="007F29D9">
        <w:rPr>
          <w:rFonts w:ascii="Arial" w:hAnsi="Arial" w:cs="Arial"/>
          <w:noProof/>
          <w:lang w:val="en-ZA" w:eastAsia="en-ZA"/>
        </w:rPr>
        <w:t>An application letter for renewal of a license must be submitted two months before expiry of the current license.</w:t>
      </w:r>
      <w:r w:rsidR="0055775F" w:rsidRPr="007F29D9">
        <w:rPr>
          <w:rFonts w:ascii="Arial" w:hAnsi="Arial" w:cs="Arial"/>
        </w:rPr>
        <w:t xml:space="preserve"> </w:t>
      </w:r>
      <w:r w:rsidR="007F29D9">
        <w:rPr>
          <w:rFonts w:ascii="Arial" w:hAnsi="Arial" w:cs="Arial"/>
        </w:rPr>
        <w:t xml:space="preserve">The same to state the proposed </w:t>
      </w:r>
      <w:r w:rsidR="007F29D9" w:rsidRPr="007F29D9">
        <w:rPr>
          <w:rFonts w:ascii="Arial" w:hAnsi="Arial" w:cs="Arial"/>
        </w:rPr>
        <w:t>Principal Officer and AML/CFT Compliance Officer</w:t>
      </w:r>
    </w:p>
    <w:p w:rsidR="0055775F" w:rsidRPr="006D73CF" w:rsidRDefault="00F524A6" w:rsidP="00197A5E">
      <w:pPr>
        <w:pStyle w:val="ListParagraph"/>
        <w:numPr>
          <w:ilvl w:val="1"/>
          <w:numId w:val="1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61312" behindDoc="0" locked="0" layoutInCell="1" allowOverlap="1" wp14:anchorId="75945B70" wp14:editId="5784BF76">
                <wp:simplePos x="0" y="0"/>
                <wp:positionH relativeFrom="column">
                  <wp:posOffset>241300</wp:posOffset>
                </wp:positionH>
                <wp:positionV relativeFrom="paragraph">
                  <wp:posOffset>5715</wp:posOffset>
                </wp:positionV>
                <wp:extent cx="222250" cy="2095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F2FF0" id="Rectangle 2" o:spid="_x0000_s1026" style="position:absolute;margin-left:19pt;margin-top:.45pt;width:1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" filled="f" strokecolor="black [3213]" strokeweight="1pt"/>
            </w:pict>
          </mc:Fallback>
        </mc:AlternateContent>
      </w:r>
      <w:r w:rsidR="00AF6ACA" w:rsidRPr="00F524A6">
        <w:rPr>
          <w:rFonts w:ascii="Arial" w:hAnsi="Arial" w:cs="Arial"/>
        </w:rPr>
        <w:t>P</w:t>
      </w:r>
      <w:r w:rsidR="0055775F" w:rsidRPr="00F524A6">
        <w:rPr>
          <w:rFonts w:ascii="Arial" w:hAnsi="Arial" w:cs="Arial"/>
        </w:rPr>
        <w:t>roof of payment of a</w:t>
      </w:r>
      <w:r w:rsidR="00CD0676" w:rsidRPr="00F524A6">
        <w:rPr>
          <w:rFonts w:ascii="Arial" w:hAnsi="Arial" w:cs="Arial"/>
        </w:rPr>
        <w:t xml:space="preserve"> </w:t>
      </w:r>
      <w:r w:rsidR="006F4805" w:rsidRPr="00F524A6">
        <w:rPr>
          <w:rFonts w:ascii="Arial" w:hAnsi="Arial" w:cs="Arial"/>
        </w:rPr>
        <w:t>non-refundable</w:t>
      </w:r>
      <w:r w:rsidR="0055775F" w:rsidRPr="00F524A6">
        <w:rPr>
          <w:rFonts w:ascii="Arial" w:hAnsi="Arial" w:cs="Arial"/>
        </w:rPr>
        <w:t xml:space="preserve"> licensing fee of </w:t>
      </w:r>
      <w:r w:rsidR="0055775F" w:rsidRPr="00F524A6">
        <w:rPr>
          <w:rFonts w:ascii="Arial" w:hAnsi="Arial" w:cs="Arial"/>
          <w:b/>
        </w:rPr>
        <w:t>P6000.00</w:t>
      </w:r>
      <w:r w:rsidR="00293EE3">
        <w:rPr>
          <w:rFonts w:ascii="Arial" w:hAnsi="Arial" w:cs="Arial"/>
          <w:b/>
        </w:rPr>
        <w:t xml:space="preserve"> </w:t>
      </w:r>
      <w:r w:rsidR="0055775F" w:rsidRPr="00F524A6">
        <w:rPr>
          <w:rFonts w:ascii="Arial" w:hAnsi="Arial" w:cs="Arial"/>
        </w:rPr>
        <w:t xml:space="preserve">deposited into </w:t>
      </w:r>
      <w:r w:rsidR="00293EE3">
        <w:rPr>
          <w:rFonts w:ascii="Arial" w:hAnsi="Arial" w:cs="Arial"/>
        </w:rPr>
        <w:t xml:space="preserve">NBFIRA’s </w:t>
      </w:r>
      <w:r w:rsidR="0055775F" w:rsidRPr="006D73CF">
        <w:rPr>
          <w:rFonts w:ascii="Arial" w:hAnsi="Arial" w:cs="Arial"/>
        </w:rPr>
        <w:t xml:space="preserve">account. </w:t>
      </w:r>
    </w:p>
    <w:p w:rsidR="0055775F" w:rsidRPr="006D73CF" w:rsidRDefault="0055775F" w:rsidP="0055775F">
      <w:pPr>
        <w:spacing w:after="200" w:line="240" w:lineRule="auto"/>
        <w:ind w:left="360"/>
        <w:jc w:val="both"/>
        <w:rPr>
          <w:rFonts w:ascii="Arial" w:hAnsi="Arial" w:cs="Arial"/>
        </w:rPr>
      </w:pPr>
      <w:r w:rsidRPr="006D73CF">
        <w:rPr>
          <w:rFonts w:ascii="Arial" w:hAnsi="Arial" w:cs="Arial"/>
          <w:b/>
        </w:rPr>
        <w:t>Account Name: NBFIRA          Bank name</w:t>
      </w:r>
      <w:r w:rsidRPr="006D73CF">
        <w:rPr>
          <w:rFonts w:ascii="Arial" w:hAnsi="Arial" w:cs="Arial"/>
        </w:rPr>
        <w:t xml:space="preserve">: </w:t>
      </w:r>
      <w:proofErr w:type="spellStart"/>
      <w:r w:rsidRPr="006D73CF">
        <w:rPr>
          <w:rFonts w:ascii="Arial" w:hAnsi="Arial" w:cs="Arial"/>
        </w:rPr>
        <w:t>Stanbic</w:t>
      </w:r>
      <w:proofErr w:type="spellEnd"/>
      <w:r w:rsidRPr="006D73CF">
        <w:rPr>
          <w:rFonts w:ascii="Arial" w:hAnsi="Arial" w:cs="Arial"/>
        </w:rPr>
        <w:t xml:space="preserve"> Bank                 </w:t>
      </w:r>
      <w:r w:rsidRPr="006D73CF">
        <w:rPr>
          <w:rFonts w:ascii="Arial" w:hAnsi="Arial" w:cs="Arial"/>
          <w:b/>
        </w:rPr>
        <w:t>Branch name</w:t>
      </w:r>
      <w:r w:rsidRPr="006D73CF">
        <w:rPr>
          <w:rFonts w:ascii="Arial" w:hAnsi="Arial" w:cs="Arial"/>
        </w:rPr>
        <w:t xml:space="preserve">: Fairground </w:t>
      </w:r>
    </w:p>
    <w:p w:rsidR="0055775F" w:rsidRPr="006D73CF" w:rsidRDefault="0055775F" w:rsidP="0055775F">
      <w:pPr>
        <w:spacing w:after="200" w:line="240" w:lineRule="auto"/>
        <w:ind w:left="360"/>
        <w:jc w:val="both"/>
        <w:rPr>
          <w:rFonts w:ascii="Arial" w:hAnsi="Arial" w:cs="Arial"/>
        </w:rPr>
      </w:pPr>
      <w:r w:rsidRPr="006D73CF">
        <w:rPr>
          <w:rFonts w:ascii="Arial" w:hAnsi="Arial" w:cs="Arial"/>
          <w:b/>
        </w:rPr>
        <w:t>Branch code</w:t>
      </w:r>
      <w:r w:rsidRPr="006D73CF">
        <w:rPr>
          <w:rFonts w:ascii="Arial" w:hAnsi="Arial" w:cs="Arial"/>
        </w:rPr>
        <w:t>:</w:t>
      </w:r>
      <w:r w:rsidR="00972A61" w:rsidRPr="006D73CF">
        <w:rPr>
          <w:rFonts w:ascii="Arial" w:hAnsi="Arial" w:cs="Arial"/>
        </w:rPr>
        <w:t xml:space="preserve"> </w:t>
      </w:r>
      <w:r w:rsidRPr="006D73CF">
        <w:rPr>
          <w:rFonts w:ascii="Arial" w:hAnsi="Arial" w:cs="Arial"/>
        </w:rPr>
        <w:t xml:space="preserve">064967      </w:t>
      </w:r>
      <w:bookmarkStart w:id="0" w:name="_GoBack"/>
      <w:bookmarkEnd w:id="0"/>
      <w:r w:rsidRPr="006D73CF">
        <w:rPr>
          <w:rFonts w:ascii="Arial" w:hAnsi="Arial" w:cs="Arial"/>
        </w:rPr>
        <w:t xml:space="preserve">           </w:t>
      </w:r>
      <w:r w:rsidRPr="006D73CF">
        <w:rPr>
          <w:rFonts w:ascii="Arial" w:hAnsi="Arial" w:cs="Arial"/>
          <w:b/>
        </w:rPr>
        <w:t>Account number:</w:t>
      </w:r>
      <w:r w:rsidRPr="006D73CF">
        <w:rPr>
          <w:rFonts w:ascii="Arial" w:hAnsi="Arial" w:cs="Arial"/>
        </w:rPr>
        <w:t xml:space="preserve"> 9060001296510    </w:t>
      </w:r>
      <w:r w:rsidRPr="006D73CF">
        <w:rPr>
          <w:rFonts w:ascii="Arial" w:hAnsi="Arial" w:cs="Arial"/>
          <w:b/>
        </w:rPr>
        <w:t>Swift code</w:t>
      </w:r>
      <w:r w:rsidRPr="006D73CF">
        <w:rPr>
          <w:rFonts w:ascii="Arial" w:hAnsi="Arial" w:cs="Arial"/>
        </w:rPr>
        <w:t>: SBICBWGX</w:t>
      </w:r>
    </w:p>
    <w:p w:rsidR="0055775F" w:rsidRPr="006D73CF" w:rsidRDefault="00AF6ACA" w:rsidP="00AF6ACA">
      <w:pPr>
        <w:ind w:firstLine="360"/>
        <w:rPr>
          <w:rFonts w:ascii="Arial" w:hAnsi="Arial" w:cs="Arial"/>
        </w:rPr>
      </w:pPr>
      <w:r w:rsidRPr="006D73CF">
        <w:rPr>
          <w:rFonts w:ascii="Arial" w:hAnsi="Arial" w:cs="Arial"/>
          <w:b/>
        </w:rPr>
        <w:t>Reference</w:t>
      </w:r>
      <w:r w:rsidR="0055775F" w:rsidRPr="006D73CF">
        <w:rPr>
          <w:rFonts w:ascii="Arial" w:hAnsi="Arial" w:cs="Arial"/>
        </w:rPr>
        <w:t xml:space="preserve">: </w:t>
      </w:r>
      <w:r w:rsidR="00CD0676" w:rsidRPr="006D73CF">
        <w:rPr>
          <w:rFonts w:ascii="Arial" w:hAnsi="Arial" w:cs="Arial"/>
        </w:rPr>
        <w:t>Company name</w:t>
      </w:r>
    </w:p>
    <w:p w:rsidR="009F1C59" w:rsidRDefault="00F524A6" w:rsidP="000E3ECB">
      <w:pPr>
        <w:pStyle w:val="ListParagraph"/>
        <w:numPr>
          <w:ilvl w:val="1"/>
          <w:numId w:val="1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63360" behindDoc="0" locked="0" layoutInCell="1" allowOverlap="1" wp14:anchorId="75945B70" wp14:editId="5784BF76">
                <wp:simplePos x="0" y="0"/>
                <wp:positionH relativeFrom="column">
                  <wp:posOffset>228600</wp:posOffset>
                </wp:positionH>
                <wp:positionV relativeFrom="paragraph">
                  <wp:posOffset>5715</wp:posOffset>
                </wp:positionV>
                <wp:extent cx="222250" cy="2095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34BC7" id="Rectangle 3" o:spid="_x0000_s1026" style="position:absolute;margin-left:18pt;margin-top:.45pt;width:1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" filled="f" strokecolor="black [3213]" strokeweight="1pt"/>
            </w:pict>
          </mc:Fallback>
        </mc:AlternateContent>
      </w:r>
      <w:r w:rsidR="00582F83" w:rsidRPr="006D73CF">
        <w:rPr>
          <w:rFonts w:ascii="Arial" w:hAnsi="Arial" w:cs="Arial"/>
        </w:rPr>
        <w:t>A</w:t>
      </w:r>
      <w:r w:rsidR="009F1C59" w:rsidRPr="006D73CF">
        <w:rPr>
          <w:rFonts w:ascii="Arial" w:hAnsi="Arial" w:cs="Arial"/>
        </w:rPr>
        <w:t xml:space="preserve"> certified copy of Certificate</w:t>
      </w:r>
      <w:r w:rsidR="00CD0676" w:rsidRPr="006D73CF">
        <w:rPr>
          <w:rFonts w:ascii="Arial" w:hAnsi="Arial" w:cs="Arial"/>
        </w:rPr>
        <w:t xml:space="preserve"> of incorporation for companies, </w:t>
      </w:r>
      <w:r w:rsidR="001A7054" w:rsidRPr="006D73CF">
        <w:rPr>
          <w:rFonts w:ascii="Arial" w:hAnsi="Arial" w:cs="Arial"/>
        </w:rPr>
        <w:t>certified</w:t>
      </w:r>
      <w:r w:rsidR="009F1C59" w:rsidRPr="006D73CF">
        <w:rPr>
          <w:rFonts w:ascii="Arial" w:hAnsi="Arial" w:cs="Arial"/>
        </w:rPr>
        <w:t xml:space="preserve"> copy </w:t>
      </w:r>
      <w:r w:rsidR="009443AB" w:rsidRPr="006D73CF">
        <w:rPr>
          <w:rFonts w:ascii="Arial" w:hAnsi="Arial" w:cs="Arial"/>
        </w:rPr>
        <w:t>of business</w:t>
      </w:r>
      <w:r w:rsidR="009F1C59" w:rsidRPr="006D73CF">
        <w:rPr>
          <w:rFonts w:ascii="Arial" w:hAnsi="Arial" w:cs="Arial"/>
        </w:rPr>
        <w:t xml:space="preserve"> registration for </w:t>
      </w:r>
      <w:r w:rsidR="00CD0676" w:rsidRPr="006D73CF">
        <w:rPr>
          <w:rFonts w:ascii="Arial" w:hAnsi="Arial" w:cs="Arial"/>
        </w:rPr>
        <w:t>business and company extract from CIPA</w:t>
      </w:r>
    </w:p>
    <w:p w:rsidR="00F524A6" w:rsidRPr="006D73CF" w:rsidRDefault="00F524A6" w:rsidP="00F524A6">
      <w:pPr>
        <w:pStyle w:val="ListParagraph"/>
        <w:ind w:left="780"/>
        <w:rPr>
          <w:rFonts w:ascii="Arial" w:hAnsi="Arial" w:cs="Arial"/>
        </w:rPr>
      </w:pPr>
    </w:p>
    <w:p w:rsidR="000E3ECB" w:rsidRPr="006D73CF" w:rsidRDefault="00F524A6" w:rsidP="000E3ECB">
      <w:pPr>
        <w:pStyle w:val="ListParagraph"/>
        <w:numPr>
          <w:ilvl w:val="1"/>
          <w:numId w:val="16"/>
        </w:numPr>
        <w:spacing w:after="200" w:line="276" w:lineRule="auto"/>
        <w:jc w:val="both"/>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665408" behindDoc="0" locked="0" layoutInCell="1" allowOverlap="1" wp14:anchorId="75945B70" wp14:editId="5784BF76">
                <wp:simplePos x="0" y="0"/>
                <wp:positionH relativeFrom="column">
                  <wp:posOffset>234950</wp:posOffset>
                </wp:positionH>
                <wp:positionV relativeFrom="paragraph">
                  <wp:posOffset>5715</wp:posOffset>
                </wp:positionV>
                <wp:extent cx="222250" cy="2095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6AB18" id="Rectangle 4" o:spid="_x0000_s1026" style="position:absolute;margin-left:18.5pt;margin-top:.45pt;width:1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" filled="f" strokecolor="black [3213]" strokeweight="1pt"/>
            </w:pict>
          </mc:Fallback>
        </mc:AlternateContent>
      </w:r>
      <w:r w:rsidR="000E3ECB" w:rsidRPr="006D73CF">
        <w:rPr>
          <w:rFonts w:ascii="Arial" w:hAnsi="Arial" w:cs="Arial"/>
        </w:rPr>
        <w:t xml:space="preserve">Each additional branch fee is </w:t>
      </w:r>
      <w:r w:rsidR="000E3ECB" w:rsidRPr="006D73CF">
        <w:rPr>
          <w:rFonts w:ascii="Arial" w:hAnsi="Arial" w:cs="Arial"/>
          <w:b/>
        </w:rPr>
        <w:t>P1</w:t>
      </w:r>
      <w:proofErr w:type="gramStart"/>
      <w:r w:rsidR="000E3ECB" w:rsidRPr="006D73CF">
        <w:rPr>
          <w:rFonts w:ascii="Arial" w:hAnsi="Arial" w:cs="Arial"/>
          <w:b/>
        </w:rPr>
        <w:t>,200</w:t>
      </w:r>
      <w:r w:rsidR="00CD0676" w:rsidRPr="006D73CF">
        <w:rPr>
          <w:rFonts w:ascii="Arial" w:hAnsi="Arial" w:cs="Arial"/>
          <w:b/>
        </w:rPr>
        <w:t>.00</w:t>
      </w:r>
      <w:proofErr w:type="gramEnd"/>
      <w:r w:rsidR="007F29D9" w:rsidRPr="007F29D9">
        <w:rPr>
          <w:rFonts w:ascii="Arial" w:hAnsi="Arial" w:cs="Arial"/>
        </w:rPr>
        <w:t xml:space="preserve"> – To be accompanied by NBFIRA’s approval letters of the respective branches.</w:t>
      </w:r>
    </w:p>
    <w:p w:rsidR="000E3ECB" w:rsidRPr="006D73CF" w:rsidRDefault="006905F6" w:rsidP="007447D4">
      <w:pPr>
        <w:pBdr>
          <w:top w:val="single" w:sz="18" w:space="1" w:color="auto"/>
          <w:bottom w:val="single" w:sz="18" w:space="1" w:color="auto"/>
        </w:pBdr>
        <w:rPr>
          <w:rFonts w:ascii="Arial" w:hAnsi="Arial" w:cs="Arial"/>
          <w:b/>
        </w:rPr>
      </w:pPr>
      <w:r w:rsidRPr="006D73CF">
        <w:rPr>
          <w:rFonts w:ascii="Arial" w:hAnsi="Arial" w:cs="Arial"/>
          <w:b/>
        </w:rPr>
        <w:t xml:space="preserve">2. </w:t>
      </w:r>
      <w:r w:rsidR="009F1C59" w:rsidRPr="006D73CF">
        <w:rPr>
          <w:rFonts w:ascii="Arial" w:hAnsi="Arial" w:cs="Arial"/>
          <w:b/>
        </w:rPr>
        <w:t>OWNERSHIP &amp; MANAGEMENT</w:t>
      </w:r>
    </w:p>
    <w:p w:rsidR="00235E6A" w:rsidRDefault="00235E6A" w:rsidP="00235E6A">
      <w:pPr>
        <w:spacing w:after="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87936" behindDoc="0" locked="0" layoutInCell="1" allowOverlap="1" wp14:anchorId="75945B70" wp14:editId="5784BF76">
                <wp:simplePos x="0" y="0"/>
                <wp:positionH relativeFrom="column">
                  <wp:posOffset>254000</wp:posOffset>
                </wp:positionH>
                <wp:positionV relativeFrom="paragraph">
                  <wp:posOffset>6350</wp:posOffset>
                </wp:positionV>
                <wp:extent cx="222250" cy="2095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91DFE" id="Rectangle 17" o:spid="_x0000_s1026" style="position:absolute;margin-left:20pt;margin-top:.5pt;width:17.5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" filled="f" strokecolor="black [3213]" strokeweight="1pt"/>
            </w:pict>
          </mc:Fallback>
        </mc:AlternateContent>
      </w:r>
      <w:r w:rsidR="007F29D9">
        <w:rPr>
          <w:rFonts w:ascii="Arial" w:hAnsi="Arial" w:cs="Arial"/>
        </w:rPr>
        <w:t>2.1</w:t>
      </w:r>
      <w:r>
        <w:rPr>
          <w:rFonts w:ascii="Arial" w:hAnsi="Arial" w:cs="Arial"/>
        </w:rPr>
        <w:t xml:space="preserve">        </w:t>
      </w:r>
      <w:r w:rsidR="000E3ECB" w:rsidRPr="006D73CF">
        <w:rPr>
          <w:rFonts w:ascii="Arial" w:hAnsi="Arial" w:cs="Arial"/>
        </w:rPr>
        <w:t xml:space="preserve"> </w:t>
      </w:r>
      <w:r>
        <w:rPr>
          <w:rFonts w:ascii="Arial" w:hAnsi="Arial" w:cs="Arial"/>
        </w:rPr>
        <w:t xml:space="preserve"> </w:t>
      </w:r>
      <w:r w:rsidR="00E51E72" w:rsidRPr="006D73CF">
        <w:rPr>
          <w:rFonts w:ascii="Arial" w:hAnsi="Arial" w:cs="Arial"/>
        </w:rPr>
        <w:t>Individual</w:t>
      </w:r>
      <w:r w:rsidR="007B31BD" w:rsidRPr="006D73CF">
        <w:rPr>
          <w:rFonts w:ascii="Arial" w:hAnsi="Arial" w:cs="Arial"/>
        </w:rPr>
        <w:t xml:space="preserve"> shareholders,</w:t>
      </w:r>
      <w:r w:rsidR="00E51E72" w:rsidRPr="006D73CF">
        <w:rPr>
          <w:rFonts w:ascii="Arial" w:hAnsi="Arial" w:cs="Arial"/>
        </w:rPr>
        <w:t xml:space="preserve"> </w:t>
      </w:r>
      <w:r w:rsidR="007B31BD" w:rsidRPr="006D73CF">
        <w:rPr>
          <w:rFonts w:ascii="Arial" w:hAnsi="Arial" w:cs="Arial"/>
        </w:rPr>
        <w:t>me</w:t>
      </w:r>
      <w:r w:rsidR="00E51E72" w:rsidRPr="006D73CF">
        <w:rPr>
          <w:rFonts w:ascii="Arial" w:hAnsi="Arial" w:cs="Arial"/>
        </w:rPr>
        <w:t xml:space="preserve">mbers of board of </w:t>
      </w:r>
      <w:r w:rsidR="0096758B" w:rsidRPr="006D73CF">
        <w:rPr>
          <w:rFonts w:ascii="Arial" w:hAnsi="Arial" w:cs="Arial"/>
        </w:rPr>
        <w:t>directors,</w:t>
      </w:r>
      <w:r w:rsidR="007765EB" w:rsidRPr="006D73CF">
        <w:rPr>
          <w:rFonts w:ascii="Arial" w:hAnsi="Arial" w:cs="Arial"/>
        </w:rPr>
        <w:t xml:space="preserve"> </w:t>
      </w:r>
      <w:r w:rsidR="007B31BD" w:rsidRPr="006D73CF">
        <w:rPr>
          <w:rFonts w:ascii="Arial" w:hAnsi="Arial" w:cs="Arial"/>
        </w:rPr>
        <w:t xml:space="preserve">senior </w:t>
      </w:r>
      <w:r w:rsidR="00E51E72" w:rsidRPr="006D73CF">
        <w:rPr>
          <w:rFonts w:ascii="Arial" w:hAnsi="Arial" w:cs="Arial"/>
        </w:rPr>
        <w:t>management,</w:t>
      </w:r>
      <w:r w:rsidR="00547648" w:rsidRPr="006D73CF">
        <w:rPr>
          <w:rFonts w:ascii="Arial" w:hAnsi="Arial" w:cs="Arial"/>
        </w:rPr>
        <w:t xml:space="preserve"> </w:t>
      </w:r>
      <w:r w:rsidR="00E51E72" w:rsidRPr="006D73CF">
        <w:rPr>
          <w:rFonts w:ascii="Arial" w:hAnsi="Arial" w:cs="Arial"/>
        </w:rPr>
        <w:t xml:space="preserve">Principal </w:t>
      </w:r>
      <w:r>
        <w:rPr>
          <w:rFonts w:ascii="Arial" w:hAnsi="Arial" w:cs="Arial"/>
        </w:rPr>
        <w:t xml:space="preserve">     </w:t>
      </w:r>
    </w:p>
    <w:p w:rsidR="007B31BD" w:rsidRDefault="00E51E72" w:rsidP="00235E6A">
      <w:pPr>
        <w:spacing w:after="0"/>
        <w:ind w:left="960"/>
        <w:rPr>
          <w:rFonts w:ascii="Arial" w:hAnsi="Arial" w:cs="Arial"/>
        </w:rPr>
      </w:pPr>
      <w:r w:rsidRPr="006D73CF">
        <w:rPr>
          <w:rFonts w:ascii="Arial" w:hAnsi="Arial" w:cs="Arial"/>
        </w:rPr>
        <w:t>Officer,</w:t>
      </w:r>
      <w:r w:rsidR="00547648" w:rsidRPr="006D73CF">
        <w:rPr>
          <w:rFonts w:ascii="Arial" w:hAnsi="Arial" w:cs="Arial"/>
        </w:rPr>
        <w:t xml:space="preserve"> </w:t>
      </w:r>
      <w:r w:rsidR="008076B6" w:rsidRPr="006D73CF">
        <w:rPr>
          <w:rFonts w:ascii="Arial" w:hAnsi="Arial" w:cs="Arial"/>
        </w:rPr>
        <w:t>A</w:t>
      </w:r>
      <w:r w:rsidR="00CD0676" w:rsidRPr="006D73CF">
        <w:rPr>
          <w:rFonts w:ascii="Arial" w:hAnsi="Arial" w:cs="Arial"/>
        </w:rPr>
        <w:t>ML Compliance Officer, Chief</w:t>
      </w:r>
      <w:r w:rsidR="00197A5E" w:rsidRPr="006D73CF">
        <w:rPr>
          <w:rFonts w:ascii="Arial" w:hAnsi="Arial" w:cs="Arial"/>
        </w:rPr>
        <w:t xml:space="preserve"> Finance Officer</w:t>
      </w:r>
      <w:r w:rsidR="00547648" w:rsidRPr="006D73CF">
        <w:rPr>
          <w:rFonts w:ascii="Arial" w:hAnsi="Arial" w:cs="Arial"/>
        </w:rPr>
        <w:t xml:space="preserve"> </w:t>
      </w:r>
      <w:r w:rsidR="00CD0676" w:rsidRPr="006D73CF">
        <w:rPr>
          <w:rFonts w:ascii="Arial" w:hAnsi="Arial" w:cs="Arial"/>
        </w:rPr>
        <w:t>and Chie</w:t>
      </w:r>
      <w:r w:rsidR="00B828B7" w:rsidRPr="006D73CF">
        <w:rPr>
          <w:rFonts w:ascii="Arial" w:hAnsi="Arial" w:cs="Arial"/>
        </w:rPr>
        <w:t>f</w:t>
      </w:r>
      <w:r w:rsidR="00CD0676" w:rsidRPr="006D73CF">
        <w:rPr>
          <w:rFonts w:ascii="Arial" w:hAnsi="Arial" w:cs="Arial"/>
        </w:rPr>
        <w:t xml:space="preserve"> Executive </w:t>
      </w:r>
      <w:r w:rsidR="00235E6A" w:rsidRPr="006D73CF">
        <w:rPr>
          <w:rFonts w:ascii="Arial" w:hAnsi="Arial" w:cs="Arial"/>
        </w:rPr>
        <w:t xml:space="preserve">Officer </w:t>
      </w:r>
      <w:r w:rsidR="00235E6A">
        <w:rPr>
          <w:rFonts w:ascii="Arial" w:hAnsi="Arial" w:cs="Arial"/>
        </w:rPr>
        <w:t>should</w:t>
      </w:r>
      <w:r w:rsidR="007B31BD" w:rsidRPr="006D73CF">
        <w:rPr>
          <w:rFonts w:ascii="Arial" w:hAnsi="Arial" w:cs="Arial"/>
        </w:rPr>
        <w:t xml:space="preserve"> </w:t>
      </w:r>
      <w:r w:rsidRPr="006D73CF">
        <w:rPr>
          <w:rFonts w:ascii="Arial" w:hAnsi="Arial" w:cs="Arial"/>
        </w:rPr>
        <w:t>submit:</w:t>
      </w:r>
    </w:p>
    <w:p w:rsidR="00235E6A" w:rsidRPr="006D73CF" w:rsidRDefault="001527FC" w:rsidP="00235E6A">
      <w:pPr>
        <w:spacing w:after="0"/>
        <w:ind w:left="96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89984" behindDoc="0" locked="0" layoutInCell="1" allowOverlap="1" wp14:anchorId="49595559" wp14:editId="032C00EA">
                <wp:simplePos x="0" y="0"/>
                <wp:positionH relativeFrom="column">
                  <wp:posOffset>5537200</wp:posOffset>
                </wp:positionH>
                <wp:positionV relativeFrom="paragraph">
                  <wp:posOffset>173990</wp:posOffset>
                </wp:positionV>
                <wp:extent cx="1714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36029" id="Rectangle 18" o:spid="_x0000_s1026" style="position:absolute;margin-left:436pt;margin-top:13.7pt;width:13.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U2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" filled="f" strokecolor="black [3213]" strokeweight="1pt"/>
            </w:pict>
          </mc:Fallback>
        </mc:AlternateContent>
      </w:r>
    </w:p>
    <w:p w:rsidR="00AF6ACA" w:rsidRPr="00895766" w:rsidRDefault="00AF6ACA" w:rsidP="00235E6A">
      <w:pPr>
        <w:pStyle w:val="ListParagraph"/>
        <w:numPr>
          <w:ilvl w:val="0"/>
          <w:numId w:val="6"/>
        </w:numPr>
        <w:rPr>
          <w:rFonts w:ascii="Arial" w:hAnsi="Arial" w:cs="Arial"/>
        </w:rPr>
      </w:pPr>
      <w:r w:rsidRPr="00895766">
        <w:rPr>
          <w:rFonts w:ascii="Arial" w:hAnsi="Arial" w:cs="Arial"/>
        </w:rPr>
        <w:t>Personal question</w:t>
      </w:r>
      <w:r w:rsidR="00895766" w:rsidRPr="00895766">
        <w:rPr>
          <w:rFonts w:ascii="Arial" w:hAnsi="Arial" w:cs="Arial"/>
        </w:rPr>
        <w:t xml:space="preserve">naire - </w:t>
      </w:r>
      <w:r w:rsidR="00324A01" w:rsidRPr="00895766">
        <w:rPr>
          <w:rFonts w:ascii="Arial" w:hAnsi="Arial" w:cs="Arial"/>
        </w:rPr>
        <w:t xml:space="preserve"> </w:t>
      </w:r>
      <w:r w:rsidR="00895766" w:rsidRPr="00895766">
        <w:rPr>
          <w:rFonts w:ascii="Arial" w:hAnsi="Arial" w:cs="Arial"/>
        </w:rPr>
        <w:t>A</w:t>
      </w:r>
      <w:r w:rsidR="00CD0676" w:rsidRPr="00895766">
        <w:rPr>
          <w:rFonts w:ascii="Arial" w:hAnsi="Arial" w:cs="Arial"/>
        </w:rPr>
        <w:t>vailable on NBFIRA website</w:t>
      </w:r>
      <w:r w:rsidR="00895766" w:rsidRPr="00895766">
        <w:rPr>
          <w:rFonts w:ascii="Arial" w:hAnsi="Arial" w:cs="Arial"/>
        </w:rPr>
        <w:t xml:space="preserve"> and Portal</w:t>
      </w:r>
      <w:r w:rsidR="00235E6A">
        <w:rPr>
          <w:rFonts w:ascii="Arial" w:hAnsi="Arial" w:cs="Arial"/>
        </w:rPr>
        <w:t xml:space="preserve"> </w:t>
      </w:r>
    </w:p>
    <w:p w:rsidR="00C35D43" w:rsidRPr="00895766" w:rsidRDefault="00AF6ACA" w:rsidP="00895766">
      <w:pPr>
        <w:pStyle w:val="ListParagraph"/>
        <w:numPr>
          <w:ilvl w:val="0"/>
          <w:numId w:val="6"/>
        </w:numPr>
        <w:rPr>
          <w:rFonts w:ascii="Arial" w:hAnsi="Arial" w:cs="Arial"/>
        </w:rPr>
      </w:pPr>
      <w:r w:rsidRPr="00895766">
        <w:rPr>
          <w:rFonts w:ascii="Arial" w:hAnsi="Arial" w:cs="Arial"/>
        </w:rPr>
        <w:t>SV Form 1</w:t>
      </w:r>
      <w:r w:rsidR="00895766" w:rsidRPr="00895766">
        <w:rPr>
          <w:rFonts w:ascii="Arial" w:hAnsi="Arial" w:cs="Arial"/>
        </w:rPr>
        <w:t xml:space="preserve"> - Available on NBFIRA website and Portal</w:t>
      </w:r>
      <w:r w:rsidR="001527FC">
        <w:rPr>
          <w:rFonts w:ascii="Arial" w:hAnsi="Arial" w:cs="Arial"/>
        </w:rPr>
        <w:t xml:space="preserve">                                              </w:t>
      </w:r>
      <w:r w:rsidR="001527FC" w:rsidRPr="00F524A6">
        <w:rPr>
          <w:rFonts w:ascii="Arial" w:hAnsi="Arial" w:cs="Arial"/>
          <w:b/>
          <w:noProof/>
          <w:lang w:val="en-ZA" w:eastAsia="en-ZA"/>
        </w:rPr>
        <mc:AlternateContent>
          <mc:Choice Requires="wps">
            <w:drawing>
              <wp:inline distT="0" distB="0" distL="0" distR="0" wp14:anchorId="0EC9D6C1" wp14:editId="704072DE">
                <wp:extent cx="173736" cy="137160"/>
                <wp:effectExtent l="0" t="0" r="17145" b="15240"/>
                <wp:docPr id="19" name="Rectangle 19"/>
                <wp:cNvGraphicFramePr/>
                <a:graphic xmlns:a="http://schemas.openxmlformats.org/drawingml/2006/main">
                  <a:graphicData uri="http://schemas.microsoft.com/office/word/2010/wordprocessingShape">
                    <wps:wsp>
                      <wps:cNvSpPr/>
                      <wps:spPr>
                        <a:xfrm>
                          <a:off x="0" y="0"/>
                          <a:ext cx="173736"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8C66BB" id="Rectangle 19" o:spid="_x0000_s1026" style="width:13.7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" filled="f" strokecolor="black [3213]" strokeweight="1pt">
                <w10:anchorlock/>
              </v:rect>
            </w:pict>
          </mc:Fallback>
        </mc:AlternateContent>
      </w:r>
    </w:p>
    <w:p w:rsidR="007B31BD" w:rsidRPr="00895766" w:rsidRDefault="00235E6A" w:rsidP="00370A58">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4080" behindDoc="0" locked="0" layoutInCell="1" allowOverlap="1" wp14:anchorId="2E5BD495" wp14:editId="13F73651">
                <wp:simplePos x="0" y="0"/>
                <wp:positionH relativeFrom="column">
                  <wp:posOffset>5530850</wp:posOffset>
                </wp:positionH>
                <wp:positionV relativeFrom="paragraph">
                  <wp:posOffset>6350</wp:posOffset>
                </wp:positionV>
                <wp:extent cx="1714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98852" id="Rectangle 20" o:spid="_x0000_s1026" style="position:absolute;margin-left:435.5pt;margin-top:.5pt;width:13.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IY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" filled="f" strokecolor="black [3213]" strokeweight="1pt"/>
            </w:pict>
          </mc:Fallback>
        </mc:AlternateContent>
      </w:r>
      <w:r w:rsidR="007B31BD" w:rsidRPr="00895766">
        <w:rPr>
          <w:rFonts w:ascii="Arial" w:hAnsi="Arial" w:cs="Arial"/>
        </w:rPr>
        <w:t xml:space="preserve">Certified copy of </w:t>
      </w:r>
      <w:r w:rsidR="00E51E72" w:rsidRPr="00895766">
        <w:rPr>
          <w:rFonts w:ascii="Arial" w:hAnsi="Arial" w:cs="Arial"/>
        </w:rPr>
        <w:t>national ID</w:t>
      </w:r>
      <w:r w:rsidR="00895766" w:rsidRPr="00895766">
        <w:rPr>
          <w:rFonts w:ascii="Arial" w:hAnsi="Arial" w:cs="Arial"/>
        </w:rPr>
        <w:t>/P</w:t>
      </w:r>
      <w:r w:rsidR="007B31BD" w:rsidRPr="00895766">
        <w:rPr>
          <w:rFonts w:ascii="Arial" w:hAnsi="Arial" w:cs="Arial"/>
        </w:rPr>
        <w:t xml:space="preserve">assport for </w:t>
      </w:r>
      <w:r w:rsidR="00E51E72" w:rsidRPr="00895766">
        <w:rPr>
          <w:rFonts w:ascii="Arial" w:hAnsi="Arial" w:cs="Arial"/>
        </w:rPr>
        <w:t>non-citizens</w:t>
      </w:r>
      <w:r w:rsidR="007B31BD" w:rsidRPr="00895766">
        <w:rPr>
          <w:rFonts w:ascii="Arial" w:hAnsi="Arial" w:cs="Arial"/>
        </w:rPr>
        <w:t>;</w:t>
      </w:r>
      <w:r w:rsidRPr="00235E6A">
        <w:rPr>
          <w:rFonts w:ascii="Arial" w:hAnsi="Arial" w:cs="Arial"/>
          <w:b/>
          <w:noProof/>
        </w:rPr>
        <w:t xml:space="preserve"> </w:t>
      </w:r>
      <w:r w:rsidR="001527FC">
        <w:rPr>
          <w:rFonts w:ascii="Arial" w:hAnsi="Arial" w:cs="Arial"/>
          <w:b/>
          <w:noProof/>
        </w:rPr>
        <w:t xml:space="preserve"> </w:t>
      </w:r>
    </w:p>
    <w:p w:rsidR="00CD0676" w:rsidRPr="00895766" w:rsidRDefault="00235E6A" w:rsidP="00CD0676">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6128" behindDoc="0" locked="0" layoutInCell="1" allowOverlap="1" wp14:anchorId="2E5BD495" wp14:editId="13F73651">
                <wp:simplePos x="0" y="0"/>
                <wp:positionH relativeFrom="column">
                  <wp:posOffset>5537200</wp:posOffset>
                </wp:positionH>
                <wp:positionV relativeFrom="paragraph">
                  <wp:posOffset>12700</wp:posOffset>
                </wp:positionV>
                <wp:extent cx="1714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8474E" id="Rectangle 21" o:spid="_x0000_s1026" style="position:absolute;margin-left:436pt;margin-top:1pt;width:13.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" filled="f" strokecolor="black [3213]" strokeweight="1pt"/>
            </w:pict>
          </mc:Fallback>
        </mc:AlternateContent>
      </w:r>
      <w:r w:rsidR="00CD0676" w:rsidRPr="00895766">
        <w:rPr>
          <w:rFonts w:ascii="Arial" w:hAnsi="Arial" w:cs="Arial"/>
        </w:rPr>
        <w:t>Work and residence permit  for non-citizens</w:t>
      </w:r>
      <w:r w:rsidR="00CD0676" w:rsidRPr="001527FC">
        <w:rPr>
          <w:rFonts w:ascii="Arial" w:hAnsi="Arial" w:cs="Arial"/>
        </w:rPr>
        <w:t xml:space="preserve"> </w:t>
      </w:r>
    </w:p>
    <w:p w:rsidR="00E51E72" w:rsidRPr="00895766" w:rsidRDefault="00235E6A"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8176" behindDoc="0" locked="0" layoutInCell="1" allowOverlap="1" wp14:anchorId="2E5BD495" wp14:editId="13F73651">
                <wp:simplePos x="0" y="0"/>
                <wp:positionH relativeFrom="column">
                  <wp:posOffset>5537200</wp:posOffset>
                </wp:positionH>
                <wp:positionV relativeFrom="paragraph">
                  <wp:posOffset>6350</wp:posOffset>
                </wp:positionV>
                <wp:extent cx="1714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096C8" id="Rectangle 22" o:spid="_x0000_s1026" style="position:absolute;margin-left:436pt;margin-top:.5pt;width:13.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fUlA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" filled="f" strokecolor="black [3213]" strokeweight="1pt"/>
            </w:pict>
          </mc:Fallback>
        </mc:AlternateContent>
      </w:r>
      <w:r w:rsidR="00E51E72" w:rsidRPr="00895766">
        <w:rPr>
          <w:rFonts w:ascii="Arial" w:hAnsi="Arial" w:cs="Arial"/>
        </w:rPr>
        <w:t>2</w:t>
      </w:r>
      <w:r w:rsidR="00CD0676" w:rsidRPr="00895766">
        <w:rPr>
          <w:rFonts w:ascii="Arial" w:hAnsi="Arial" w:cs="Arial"/>
        </w:rPr>
        <w:t xml:space="preserve"> passport size photos</w:t>
      </w:r>
    </w:p>
    <w:p w:rsidR="007B31BD" w:rsidRPr="00895766" w:rsidRDefault="001527FC" w:rsidP="001527FC">
      <w:pPr>
        <w:pStyle w:val="ListParagraph"/>
        <w:numPr>
          <w:ilvl w:val="0"/>
          <w:numId w:val="6"/>
        </w:numPr>
        <w:ind w:right="36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0224" behindDoc="0" locked="0" layoutInCell="1" allowOverlap="1" wp14:anchorId="2E5BD495" wp14:editId="13F73651">
                <wp:simplePos x="0" y="0"/>
                <wp:positionH relativeFrom="column">
                  <wp:posOffset>5537200</wp:posOffset>
                </wp:positionH>
                <wp:positionV relativeFrom="paragraph">
                  <wp:posOffset>18415</wp:posOffset>
                </wp:positionV>
                <wp:extent cx="1714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7667" id="Rectangle 24" o:spid="_x0000_s1026" style="position:absolute;margin-left:436pt;margin-top:1.45pt;width:13.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la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" filled="f" strokecolor="black [3213]" strokeweight="1pt"/>
            </w:pict>
          </mc:Fallback>
        </mc:AlternateContent>
      </w:r>
      <w:r w:rsidR="007B31BD" w:rsidRPr="00895766">
        <w:rPr>
          <w:rFonts w:ascii="Arial" w:hAnsi="Arial" w:cs="Arial"/>
        </w:rPr>
        <w:t>Copy of C</w:t>
      </w:r>
      <w:r w:rsidR="00CD0676" w:rsidRPr="00895766">
        <w:rPr>
          <w:rFonts w:ascii="Arial" w:hAnsi="Arial" w:cs="Arial"/>
        </w:rPr>
        <w:t>V/Resume</w:t>
      </w:r>
    </w:p>
    <w:p w:rsidR="007B31BD" w:rsidRPr="00895766" w:rsidRDefault="001527FC"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2272" behindDoc="0" locked="0" layoutInCell="1" allowOverlap="1" wp14:anchorId="2E5BD495" wp14:editId="13F73651">
                <wp:simplePos x="0" y="0"/>
                <wp:positionH relativeFrom="column">
                  <wp:posOffset>5537200</wp:posOffset>
                </wp:positionH>
                <wp:positionV relativeFrom="paragraph">
                  <wp:posOffset>5715</wp:posOffset>
                </wp:positionV>
                <wp:extent cx="1714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9A86" id="Rectangle 25" o:spid="_x0000_s1026" style="position:absolute;margin-left:436pt;margin-top:.45pt;width:13.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" filled="f" strokecolor="black [3213]" strokeweight="1pt"/>
            </w:pict>
          </mc:Fallback>
        </mc:AlternateContent>
      </w:r>
      <w:r w:rsidR="00E51E72" w:rsidRPr="00895766">
        <w:rPr>
          <w:rFonts w:ascii="Arial" w:hAnsi="Arial" w:cs="Arial"/>
        </w:rPr>
        <w:t>Certified</w:t>
      </w:r>
      <w:r w:rsidR="007B31BD" w:rsidRPr="00895766">
        <w:rPr>
          <w:rFonts w:ascii="Arial" w:hAnsi="Arial" w:cs="Arial"/>
        </w:rPr>
        <w:t xml:space="preserve"> copies of </w:t>
      </w:r>
      <w:r w:rsidR="00855403" w:rsidRPr="00895766">
        <w:rPr>
          <w:rFonts w:ascii="Arial" w:hAnsi="Arial" w:cs="Arial"/>
        </w:rPr>
        <w:t xml:space="preserve">academic </w:t>
      </w:r>
      <w:r w:rsidR="007B31BD" w:rsidRPr="00895766">
        <w:rPr>
          <w:rFonts w:ascii="Arial" w:hAnsi="Arial" w:cs="Arial"/>
        </w:rPr>
        <w:t>qualification</w:t>
      </w:r>
      <w:r w:rsidR="00855403" w:rsidRPr="00895766">
        <w:rPr>
          <w:rFonts w:ascii="Arial" w:hAnsi="Arial" w:cs="Arial"/>
        </w:rPr>
        <w:t xml:space="preserve"> and professional </w:t>
      </w:r>
      <w:r w:rsidR="001A7054" w:rsidRPr="00895766">
        <w:rPr>
          <w:rFonts w:ascii="Arial" w:hAnsi="Arial" w:cs="Arial"/>
        </w:rPr>
        <w:t>qualifications</w:t>
      </w:r>
      <w:r w:rsidR="00CD0676" w:rsidRPr="00895766">
        <w:rPr>
          <w:rFonts w:ascii="Arial" w:hAnsi="Arial" w:cs="Arial"/>
        </w:rPr>
        <w:t xml:space="preserve"> </w:t>
      </w:r>
    </w:p>
    <w:p w:rsidR="007B31BD" w:rsidRPr="00895766" w:rsidRDefault="001527FC"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4320" behindDoc="0" locked="0" layoutInCell="1" allowOverlap="1" wp14:anchorId="2E5BD495" wp14:editId="13F73651">
                <wp:simplePos x="0" y="0"/>
                <wp:positionH relativeFrom="column">
                  <wp:posOffset>5537200</wp:posOffset>
                </wp:positionH>
                <wp:positionV relativeFrom="paragraph">
                  <wp:posOffset>12065</wp:posOffset>
                </wp:positionV>
                <wp:extent cx="1714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7152A" id="Rectangle 26" o:spid="_x0000_s1026" style="position:absolute;margin-left:436pt;margin-top:.95pt;width:13.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" filled="f" strokecolor="black [3213]" strokeweight="1pt"/>
            </w:pict>
          </mc:Fallback>
        </mc:AlternateContent>
      </w:r>
      <w:r w:rsidR="007B31BD" w:rsidRPr="00895766">
        <w:rPr>
          <w:rFonts w:ascii="Arial" w:hAnsi="Arial" w:cs="Arial"/>
        </w:rPr>
        <w:t>Original copy of</w:t>
      </w:r>
      <w:r w:rsidR="00235E5F">
        <w:rPr>
          <w:rFonts w:ascii="Arial" w:hAnsi="Arial" w:cs="Arial"/>
        </w:rPr>
        <w:t xml:space="preserve"> individual</w:t>
      </w:r>
      <w:r w:rsidR="007B31BD" w:rsidRPr="00895766">
        <w:rPr>
          <w:rFonts w:ascii="Arial" w:hAnsi="Arial" w:cs="Arial"/>
        </w:rPr>
        <w:t xml:space="preserve"> Tax Clearance </w:t>
      </w:r>
      <w:r w:rsidR="00BF30C8" w:rsidRPr="00895766">
        <w:rPr>
          <w:rFonts w:ascii="Arial" w:hAnsi="Arial" w:cs="Arial"/>
        </w:rPr>
        <w:t>Certificate</w:t>
      </w:r>
      <w:r w:rsidR="00895766" w:rsidRPr="00895766">
        <w:rPr>
          <w:rFonts w:ascii="Arial" w:hAnsi="Arial" w:cs="Arial"/>
        </w:rPr>
        <w:t xml:space="preserve"> </w:t>
      </w:r>
    </w:p>
    <w:p w:rsidR="007B31BD" w:rsidRPr="00895766" w:rsidRDefault="001527FC"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6368" behindDoc="0" locked="0" layoutInCell="1" allowOverlap="1" wp14:anchorId="2E5BD495" wp14:editId="13F73651">
                <wp:simplePos x="0" y="0"/>
                <wp:positionH relativeFrom="column">
                  <wp:posOffset>5543550</wp:posOffset>
                </wp:positionH>
                <wp:positionV relativeFrom="paragraph">
                  <wp:posOffset>5715</wp:posOffset>
                </wp:positionV>
                <wp:extent cx="1714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3CC1" id="Rectangle 27" o:spid="_x0000_s1026" style="position:absolute;margin-left:436.5pt;margin-top:.45pt;width:13.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7w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" filled="f" strokecolor="black [3213]" strokeweight="1pt"/>
            </w:pict>
          </mc:Fallback>
        </mc:AlternateContent>
      </w:r>
      <w:r w:rsidR="007B31BD" w:rsidRPr="00895766">
        <w:rPr>
          <w:rFonts w:ascii="Arial" w:hAnsi="Arial" w:cs="Arial"/>
        </w:rPr>
        <w:t xml:space="preserve">Original copy of </w:t>
      </w:r>
      <w:r w:rsidR="00895766">
        <w:rPr>
          <w:rFonts w:ascii="Arial" w:hAnsi="Arial" w:cs="Arial"/>
        </w:rPr>
        <w:t xml:space="preserve">Botswana </w:t>
      </w:r>
      <w:r w:rsidR="007B31BD" w:rsidRPr="00895766">
        <w:rPr>
          <w:rFonts w:ascii="Arial" w:hAnsi="Arial" w:cs="Arial"/>
        </w:rPr>
        <w:t xml:space="preserve">Police </w:t>
      </w:r>
      <w:r w:rsidR="00BF30C8" w:rsidRPr="00895766">
        <w:rPr>
          <w:rFonts w:ascii="Arial" w:hAnsi="Arial" w:cs="Arial"/>
        </w:rPr>
        <w:t>Clearance</w:t>
      </w:r>
      <w:r w:rsidR="00855403" w:rsidRPr="00895766">
        <w:rPr>
          <w:rFonts w:ascii="Arial" w:hAnsi="Arial" w:cs="Arial"/>
        </w:rPr>
        <w:t>/Interpol</w:t>
      </w:r>
      <w:r w:rsidR="00BF30C8" w:rsidRPr="00895766">
        <w:rPr>
          <w:rFonts w:ascii="Arial" w:hAnsi="Arial" w:cs="Arial"/>
        </w:rPr>
        <w:t xml:space="preserve"> from</w:t>
      </w:r>
      <w:r w:rsidR="00E51E72" w:rsidRPr="00895766">
        <w:rPr>
          <w:rFonts w:ascii="Arial" w:hAnsi="Arial" w:cs="Arial"/>
        </w:rPr>
        <w:t xml:space="preserve"> country of residence </w:t>
      </w:r>
    </w:p>
    <w:p w:rsidR="00E51E72" w:rsidRPr="00895766" w:rsidRDefault="001527FC"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8416" behindDoc="0" locked="0" layoutInCell="1" allowOverlap="1" wp14:anchorId="2E5BD495" wp14:editId="13F73651">
                <wp:simplePos x="0" y="0"/>
                <wp:positionH relativeFrom="column">
                  <wp:posOffset>5543550</wp:posOffset>
                </wp:positionH>
                <wp:positionV relativeFrom="paragraph">
                  <wp:posOffset>18415</wp:posOffset>
                </wp:positionV>
                <wp:extent cx="1714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4009" id="Rectangle 28" o:spid="_x0000_s1026" style="position:absolute;margin-left:436.5pt;margin-top:1.45pt;width:13.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Wc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" filled="f" strokecolor="black [3213]" strokeweight="1pt"/>
            </w:pict>
          </mc:Fallback>
        </mc:AlternateContent>
      </w:r>
      <w:r w:rsidR="00433156">
        <w:rPr>
          <w:rFonts w:ascii="Arial" w:hAnsi="Arial" w:cs="Arial"/>
        </w:rPr>
        <w:t xml:space="preserve">Individual </w:t>
      </w:r>
      <w:r w:rsidR="00E51E72" w:rsidRPr="00895766">
        <w:rPr>
          <w:rFonts w:ascii="Arial" w:hAnsi="Arial" w:cs="Arial"/>
        </w:rPr>
        <w:t>Bank reference</w:t>
      </w:r>
    </w:p>
    <w:p w:rsidR="00895766" w:rsidRDefault="00895766" w:rsidP="00895766">
      <w:pPr>
        <w:pStyle w:val="ListParagraph"/>
        <w:rPr>
          <w:rFonts w:ascii="Arial" w:hAnsi="Arial" w:cs="Arial"/>
        </w:rPr>
      </w:pPr>
    </w:p>
    <w:p w:rsidR="0058382B" w:rsidRPr="007F29D9" w:rsidRDefault="00895766" w:rsidP="007F29D9">
      <w:pPr>
        <w:ind w:left="360"/>
        <w:rPr>
          <w:rFonts w:ascii="Arial" w:hAnsi="Arial" w:cs="Arial"/>
        </w:rPr>
      </w:pPr>
      <w:r>
        <w:rPr>
          <w:rFonts w:ascii="Arial" w:hAnsi="Arial" w:cs="Arial"/>
        </w:rPr>
        <w:t xml:space="preserve">*All of the above are to </w:t>
      </w:r>
      <w:proofErr w:type="gramStart"/>
      <w:r>
        <w:rPr>
          <w:rFonts w:ascii="Arial" w:hAnsi="Arial" w:cs="Arial"/>
        </w:rPr>
        <w:t xml:space="preserve">have been </w:t>
      </w:r>
      <w:r w:rsidRPr="00895766">
        <w:rPr>
          <w:rFonts w:ascii="Arial" w:hAnsi="Arial" w:cs="Arial"/>
        </w:rPr>
        <w:t>certified</w:t>
      </w:r>
      <w:r>
        <w:rPr>
          <w:rFonts w:ascii="Arial" w:hAnsi="Arial" w:cs="Arial"/>
        </w:rPr>
        <w:t>/updated</w:t>
      </w:r>
      <w:proofErr w:type="gramEnd"/>
      <w:r>
        <w:rPr>
          <w:rFonts w:ascii="Arial" w:hAnsi="Arial" w:cs="Arial"/>
        </w:rPr>
        <w:t xml:space="preserve"> not more than six (6</w:t>
      </w:r>
      <w:r w:rsidRPr="00895766">
        <w:rPr>
          <w:rFonts w:ascii="Arial" w:hAnsi="Arial" w:cs="Arial"/>
        </w:rPr>
        <w:t>) months prior to submission</w:t>
      </w:r>
    </w:p>
    <w:p w:rsidR="00CD0676" w:rsidRPr="006D73CF" w:rsidRDefault="00E51E72" w:rsidP="00EC105E">
      <w:pPr>
        <w:rPr>
          <w:rFonts w:ascii="Arial" w:hAnsi="Arial" w:cs="Arial"/>
        </w:rPr>
      </w:pPr>
      <w:r w:rsidRPr="006D73CF">
        <w:rPr>
          <w:rFonts w:ascii="Arial" w:hAnsi="Arial" w:cs="Arial"/>
          <w:i/>
        </w:rPr>
        <w:t>Controllers and Key persons are required to meet the Fit and Proper Rules, 201</w:t>
      </w:r>
      <w:r w:rsidR="00293EE3">
        <w:rPr>
          <w:rFonts w:ascii="Arial" w:hAnsi="Arial" w:cs="Arial"/>
          <w:i/>
        </w:rPr>
        <w:t>7</w:t>
      </w:r>
      <w:r w:rsidRPr="006D73CF">
        <w:rPr>
          <w:rFonts w:ascii="Arial" w:hAnsi="Arial" w:cs="Arial"/>
          <w:i/>
        </w:rPr>
        <w:t>(Available on the NBFIRA website)</w:t>
      </w:r>
      <w:r w:rsidR="00CD0676" w:rsidRPr="006D73CF">
        <w:rPr>
          <w:rFonts w:ascii="Arial" w:hAnsi="Arial" w:cs="Arial"/>
        </w:rPr>
        <w:t xml:space="preserve"> </w:t>
      </w:r>
      <w:hyperlink r:id="rId8" w:history="1">
        <w:r w:rsidR="00CD0676" w:rsidRPr="006D73CF">
          <w:rPr>
            <w:rStyle w:val="Hyperlink"/>
            <w:rFonts w:ascii="Arial" w:hAnsi="Arial" w:cs="Arial"/>
            <w:color w:val="auto"/>
          </w:rPr>
          <w:t>http://www.nbfira.org.bw/fit-and-proper-rules-3</w:t>
        </w:r>
      </w:hyperlink>
    </w:p>
    <w:p w:rsidR="00442C0C" w:rsidRPr="006D73CF" w:rsidRDefault="00197A5E" w:rsidP="00EC105E">
      <w:pPr>
        <w:spacing w:after="0"/>
        <w:rPr>
          <w:rFonts w:ascii="Arial" w:hAnsi="Arial" w:cs="Arial"/>
          <w:i/>
        </w:rPr>
      </w:pPr>
      <w:r w:rsidRPr="006D73CF">
        <w:rPr>
          <w:rFonts w:ascii="Arial" w:hAnsi="Arial" w:cs="Arial"/>
          <w:i/>
        </w:rPr>
        <w:t xml:space="preserve">All forms are to </w:t>
      </w:r>
      <w:proofErr w:type="gramStart"/>
      <w:r w:rsidRPr="006D73CF">
        <w:rPr>
          <w:rFonts w:ascii="Arial" w:hAnsi="Arial" w:cs="Arial"/>
          <w:i/>
        </w:rPr>
        <w:t xml:space="preserve">be </w:t>
      </w:r>
      <w:r w:rsidR="00CD0676" w:rsidRPr="006D73CF">
        <w:rPr>
          <w:rFonts w:ascii="Arial" w:hAnsi="Arial" w:cs="Arial"/>
          <w:i/>
        </w:rPr>
        <w:t>downloaded</w:t>
      </w:r>
      <w:proofErr w:type="gramEnd"/>
      <w:r w:rsidR="00CD0676" w:rsidRPr="006D73CF">
        <w:rPr>
          <w:rFonts w:ascii="Arial" w:hAnsi="Arial" w:cs="Arial"/>
          <w:i/>
        </w:rPr>
        <w:t xml:space="preserve"> from the RBSS Portal or </w:t>
      </w:r>
      <w:r w:rsidRPr="006D73CF">
        <w:rPr>
          <w:rFonts w:ascii="Arial" w:hAnsi="Arial" w:cs="Arial"/>
          <w:i/>
        </w:rPr>
        <w:t>from the NBFIRA</w:t>
      </w:r>
      <w:r w:rsidR="00CD0676" w:rsidRPr="006D73CF">
        <w:rPr>
          <w:rFonts w:ascii="Arial" w:hAnsi="Arial" w:cs="Arial"/>
          <w:i/>
        </w:rPr>
        <w:t xml:space="preserve"> website</w:t>
      </w:r>
    </w:p>
    <w:p w:rsidR="00197A5E" w:rsidRDefault="007447D4" w:rsidP="00EC105E">
      <w:pPr>
        <w:spacing w:after="0"/>
        <w:rPr>
          <w:rFonts w:ascii="Arial" w:hAnsi="Arial" w:cs="Arial"/>
          <w:i/>
        </w:rPr>
      </w:pPr>
      <w:hyperlink r:id="rId9" w:history="1">
        <w:r w:rsidR="00EC105E" w:rsidRPr="00F73675">
          <w:rPr>
            <w:rStyle w:val="Hyperlink"/>
            <w:rFonts w:ascii="Arial" w:hAnsi="Arial" w:cs="Arial"/>
            <w:i/>
          </w:rPr>
          <w:t>www.nbfira.org.bw</w:t>
        </w:r>
      </w:hyperlink>
    </w:p>
    <w:p w:rsidR="00EC105E" w:rsidRPr="006D73CF" w:rsidRDefault="00EC105E" w:rsidP="00EC105E">
      <w:pPr>
        <w:spacing w:after="0"/>
        <w:rPr>
          <w:rFonts w:ascii="Arial" w:hAnsi="Arial" w:cs="Arial"/>
          <w:i/>
        </w:rPr>
      </w:pPr>
    </w:p>
    <w:p w:rsidR="007F29D9" w:rsidRDefault="007F29D9" w:rsidP="0055775F">
      <w:pPr>
        <w:rPr>
          <w:rFonts w:ascii="Arial" w:hAnsi="Arial" w:cs="Arial"/>
          <w:i/>
        </w:rPr>
      </w:pPr>
    </w:p>
    <w:p w:rsidR="009F1C59" w:rsidRPr="006D73CF" w:rsidRDefault="009F1C59" w:rsidP="0055775F">
      <w:pPr>
        <w:rPr>
          <w:rFonts w:ascii="Arial" w:hAnsi="Arial" w:cs="Arial"/>
          <w:i/>
        </w:rPr>
      </w:pPr>
      <w:r w:rsidRPr="006D73CF">
        <w:rPr>
          <w:rFonts w:ascii="Arial" w:hAnsi="Arial" w:cs="Arial"/>
          <w:i/>
        </w:rPr>
        <w:lastRenderedPageBreak/>
        <w:t xml:space="preserve">Where </w:t>
      </w:r>
      <w:proofErr w:type="gramStart"/>
      <w:r w:rsidRPr="006D73CF">
        <w:rPr>
          <w:rFonts w:ascii="Arial" w:hAnsi="Arial" w:cs="Arial"/>
          <w:i/>
        </w:rPr>
        <w:t>shares are held by unnatural persons</w:t>
      </w:r>
      <w:proofErr w:type="gramEnd"/>
      <w:r w:rsidRPr="006D73CF">
        <w:rPr>
          <w:rFonts w:ascii="Arial" w:hAnsi="Arial" w:cs="Arial"/>
          <w:i/>
        </w:rPr>
        <w:t>, shareholders should submit an Affidavit declaring the details of ultimate beneficial shareholders, which should include names of institutional shareholders, the full names of natural persons who are beneficial owners of shares in the institutional entity and their respective percentage shareholding</w:t>
      </w:r>
    </w:p>
    <w:p w:rsidR="001527FC" w:rsidRDefault="001527FC" w:rsidP="001527FC">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79744" behindDoc="0" locked="0" layoutInCell="1" allowOverlap="1" wp14:anchorId="75945B70" wp14:editId="5784BF76">
                <wp:simplePos x="0" y="0"/>
                <wp:positionH relativeFrom="column">
                  <wp:posOffset>266700</wp:posOffset>
                </wp:positionH>
                <wp:positionV relativeFrom="paragraph">
                  <wp:posOffset>6350</wp:posOffset>
                </wp:positionV>
                <wp:extent cx="222250" cy="2095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952C4" id="Rectangle 11" o:spid="_x0000_s1026" style="position:absolute;margin-left:21pt;margin-top:.5pt;width:1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" filled="f" strokecolor="black [3213]" strokeweight="1pt"/>
            </w:pict>
          </mc:Fallback>
        </mc:AlternateContent>
      </w:r>
      <w:r w:rsidR="007F29D9">
        <w:rPr>
          <w:rFonts w:ascii="Arial" w:hAnsi="Arial" w:cs="Arial"/>
        </w:rPr>
        <w:t>2.2</w:t>
      </w:r>
      <w:r w:rsidR="007D5EE7" w:rsidRPr="006D73CF">
        <w:rPr>
          <w:rFonts w:ascii="Arial" w:hAnsi="Arial" w:cs="Arial"/>
        </w:rPr>
        <w:t xml:space="preserve"> </w:t>
      </w:r>
      <w:r w:rsidR="00F524A6">
        <w:rPr>
          <w:rFonts w:ascii="Arial" w:hAnsi="Arial" w:cs="Arial"/>
        </w:rPr>
        <w:t xml:space="preserve">         </w:t>
      </w:r>
      <w:r w:rsidR="009F1C59" w:rsidRPr="006D73CF">
        <w:rPr>
          <w:rFonts w:ascii="Arial" w:hAnsi="Arial" w:cs="Arial"/>
        </w:rPr>
        <w:t xml:space="preserve">Proposed organizational structure- The Role of AML/CFT Compliance officer and </w:t>
      </w:r>
      <w:r>
        <w:rPr>
          <w:rFonts w:ascii="Arial" w:hAnsi="Arial" w:cs="Arial"/>
        </w:rPr>
        <w:t xml:space="preserve"> </w:t>
      </w:r>
    </w:p>
    <w:p w:rsidR="001527FC" w:rsidRDefault="001527FC" w:rsidP="001527FC">
      <w:pPr>
        <w:spacing w:after="0" w:line="240" w:lineRule="auto"/>
        <w:jc w:val="both"/>
        <w:rPr>
          <w:rFonts w:ascii="Arial" w:hAnsi="Arial" w:cs="Arial"/>
        </w:rPr>
      </w:pPr>
      <w:r>
        <w:rPr>
          <w:rFonts w:ascii="Arial" w:hAnsi="Arial" w:cs="Arial"/>
        </w:rPr>
        <w:t xml:space="preserve">               </w:t>
      </w:r>
      <w:r w:rsidR="009F1C59" w:rsidRPr="006D73CF">
        <w:rPr>
          <w:rFonts w:ascii="Arial" w:hAnsi="Arial" w:cs="Arial"/>
        </w:rPr>
        <w:t xml:space="preserve">Principal Officer </w:t>
      </w:r>
      <w:proofErr w:type="gramStart"/>
      <w:r w:rsidR="009F1C59" w:rsidRPr="006D73CF">
        <w:rPr>
          <w:rFonts w:ascii="Arial" w:hAnsi="Arial" w:cs="Arial"/>
        </w:rPr>
        <w:t>must be identified</w:t>
      </w:r>
      <w:proofErr w:type="gramEnd"/>
      <w:r w:rsidR="009F1C59" w:rsidRPr="006D73CF">
        <w:rPr>
          <w:rFonts w:ascii="Arial" w:hAnsi="Arial" w:cs="Arial"/>
        </w:rPr>
        <w:t xml:space="preserve"> on the organizational structure</w:t>
      </w:r>
      <w:r w:rsidR="006D73CF" w:rsidRPr="006D73CF">
        <w:rPr>
          <w:rFonts w:ascii="Arial" w:hAnsi="Arial" w:cs="Arial"/>
        </w:rPr>
        <w:t>. The AML</w:t>
      </w:r>
      <w:r w:rsidR="00EC105E">
        <w:rPr>
          <w:rFonts w:ascii="Arial" w:hAnsi="Arial" w:cs="Arial"/>
        </w:rPr>
        <w:t xml:space="preserve"> </w:t>
      </w:r>
      <w:r w:rsidR="006D73CF" w:rsidRPr="006D73CF">
        <w:rPr>
          <w:rFonts w:ascii="Arial" w:hAnsi="Arial" w:cs="Arial"/>
        </w:rPr>
        <w:t xml:space="preserve">Compliance </w:t>
      </w:r>
      <w:r>
        <w:rPr>
          <w:rFonts w:ascii="Arial" w:hAnsi="Arial" w:cs="Arial"/>
        </w:rPr>
        <w:t xml:space="preserve"> </w:t>
      </w:r>
    </w:p>
    <w:p w:rsidR="006D73CF" w:rsidRPr="006D73CF" w:rsidRDefault="001527FC" w:rsidP="001527FC">
      <w:pPr>
        <w:spacing w:after="0" w:line="240" w:lineRule="auto"/>
        <w:jc w:val="both"/>
        <w:rPr>
          <w:rFonts w:ascii="Arial" w:hAnsi="Arial" w:cs="Arial"/>
        </w:rPr>
      </w:pPr>
      <w:r>
        <w:rPr>
          <w:rFonts w:ascii="Arial" w:hAnsi="Arial" w:cs="Arial"/>
        </w:rPr>
        <w:t xml:space="preserve">               </w:t>
      </w:r>
      <w:r w:rsidRPr="006D73CF">
        <w:rPr>
          <w:rFonts w:ascii="Arial" w:hAnsi="Arial" w:cs="Arial"/>
        </w:rPr>
        <w:t>Officer</w:t>
      </w:r>
      <w:r w:rsidR="006D73CF" w:rsidRPr="006D73CF">
        <w:rPr>
          <w:rFonts w:ascii="Arial" w:hAnsi="Arial" w:cs="Arial"/>
        </w:rPr>
        <w:t xml:space="preserve"> must comply</w:t>
      </w:r>
      <w:r w:rsidR="009F1C59" w:rsidRPr="006D73CF">
        <w:rPr>
          <w:rFonts w:ascii="Arial" w:hAnsi="Arial" w:cs="Arial"/>
        </w:rPr>
        <w:t xml:space="preserve"> </w:t>
      </w:r>
      <w:r w:rsidR="00B828B7" w:rsidRPr="006D73CF">
        <w:rPr>
          <w:rFonts w:ascii="Arial" w:hAnsi="Arial" w:cs="Arial"/>
        </w:rPr>
        <w:t xml:space="preserve">with the </w:t>
      </w:r>
      <w:r w:rsidR="006D73CF" w:rsidRPr="006D73CF">
        <w:rPr>
          <w:rFonts w:ascii="Arial" w:hAnsi="Arial" w:cs="Arial"/>
        </w:rPr>
        <w:t>directive for the AML/CFT Compliance Officer. Link below</w:t>
      </w:r>
    </w:p>
    <w:p w:rsidR="009F1C59" w:rsidRDefault="001527FC" w:rsidP="00EC105E">
      <w:pPr>
        <w:spacing w:after="0" w:line="240" w:lineRule="auto"/>
        <w:jc w:val="both"/>
        <w:rPr>
          <w:rFonts w:ascii="Arial" w:hAnsi="Arial" w:cs="Arial"/>
        </w:rPr>
      </w:pPr>
      <w:r w:rsidRPr="001527FC">
        <w:rPr>
          <w:rStyle w:val="Hyperlink"/>
          <w:rFonts w:ascii="Arial" w:hAnsi="Arial" w:cs="Arial"/>
          <w:color w:val="auto"/>
          <w:u w:val="none"/>
        </w:rPr>
        <w:t xml:space="preserve">             </w:t>
      </w:r>
      <w:r>
        <w:rPr>
          <w:rStyle w:val="Hyperlink"/>
          <w:rFonts w:ascii="Arial" w:hAnsi="Arial" w:cs="Arial"/>
          <w:color w:val="auto"/>
          <w:u w:val="none"/>
        </w:rPr>
        <w:t xml:space="preserve"> </w:t>
      </w:r>
      <w:r w:rsidRPr="001527FC">
        <w:rPr>
          <w:rStyle w:val="Hyperlink"/>
          <w:rFonts w:ascii="Arial" w:hAnsi="Arial" w:cs="Arial"/>
          <w:color w:val="auto"/>
          <w:u w:val="none"/>
        </w:rPr>
        <w:t xml:space="preserve"> </w:t>
      </w:r>
      <w:hyperlink r:id="rId10" w:history="1">
        <w:r w:rsidR="00151368" w:rsidRPr="006D73CF">
          <w:rPr>
            <w:rStyle w:val="Hyperlink"/>
            <w:rFonts w:ascii="Arial" w:hAnsi="Arial" w:cs="Arial"/>
            <w:color w:val="auto"/>
          </w:rPr>
          <w:t>https://www.nbfira.org.bw/sites/default/files/AML%20desig.pdf</w:t>
        </w:r>
      </w:hyperlink>
      <w:r w:rsidR="00151368" w:rsidRPr="006D73CF">
        <w:rPr>
          <w:rFonts w:ascii="Arial" w:hAnsi="Arial" w:cs="Arial"/>
        </w:rPr>
        <w:t>.</w:t>
      </w:r>
    </w:p>
    <w:p w:rsidR="00EC105E" w:rsidRPr="006D73CF" w:rsidRDefault="00EC105E" w:rsidP="00EC105E">
      <w:pPr>
        <w:spacing w:after="0" w:line="240" w:lineRule="auto"/>
        <w:jc w:val="both"/>
        <w:rPr>
          <w:rFonts w:ascii="Arial" w:hAnsi="Arial" w:cs="Arial"/>
        </w:rPr>
      </w:pPr>
    </w:p>
    <w:p w:rsidR="00151368" w:rsidRPr="006D73CF" w:rsidRDefault="00F524A6" w:rsidP="009F1C59">
      <w:pPr>
        <w:spacing w:after="200" w:line="240" w:lineRule="auto"/>
        <w:jc w:val="both"/>
        <w:rPr>
          <w:rFonts w:ascii="Arial" w:hAnsi="Arial" w:cs="Arial"/>
          <w:i/>
        </w:rPr>
      </w:pPr>
      <w:r w:rsidRPr="00F524A6">
        <w:rPr>
          <w:rFonts w:ascii="Arial" w:hAnsi="Arial" w:cs="Arial"/>
          <w:b/>
          <w:noProof/>
          <w:lang w:val="en-ZA" w:eastAsia="en-ZA"/>
        </w:rPr>
        <mc:AlternateContent>
          <mc:Choice Requires="wps">
            <w:drawing>
              <wp:anchor distT="0" distB="0" distL="114300" distR="114300" simplePos="0" relativeHeight="251681792" behindDoc="0" locked="0" layoutInCell="1" allowOverlap="1" wp14:anchorId="75945B70" wp14:editId="5784BF76">
                <wp:simplePos x="0" y="0"/>
                <wp:positionH relativeFrom="column">
                  <wp:posOffset>266700</wp:posOffset>
                </wp:positionH>
                <wp:positionV relativeFrom="paragraph">
                  <wp:posOffset>762635</wp:posOffset>
                </wp:positionV>
                <wp:extent cx="222250" cy="2095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E435C" id="Rectangle 12" o:spid="_x0000_s1026" style="position:absolute;margin-left:21pt;margin-top:60.05pt;width:17.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JT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" filled="f" strokecolor="black [3213]" strokeweight="1pt"/>
            </w:pict>
          </mc:Fallback>
        </mc:AlternateContent>
      </w:r>
      <w:r w:rsidR="00151368" w:rsidRPr="006D73CF">
        <w:rPr>
          <w:rFonts w:ascii="Arial" w:hAnsi="Arial" w:cs="Arial"/>
          <w:i/>
        </w:rPr>
        <w:t>The AML/CFT Compliance officer shall ensure the entity complie</w:t>
      </w:r>
      <w:r w:rsidR="00582F83" w:rsidRPr="006D73CF">
        <w:rPr>
          <w:rFonts w:ascii="Arial" w:hAnsi="Arial" w:cs="Arial"/>
          <w:i/>
        </w:rPr>
        <w:t>s with the provisions of the Financial Intelligence Act</w:t>
      </w:r>
      <w:r w:rsidR="006D73CF" w:rsidRPr="006D73CF">
        <w:rPr>
          <w:rFonts w:ascii="Arial" w:hAnsi="Arial" w:cs="Arial"/>
          <w:i/>
        </w:rPr>
        <w:t>,</w:t>
      </w:r>
      <w:r w:rsidR="00151368" w:rsidRPr="006D73CF">
        <w:rPr>
          <w:rFonts w:ascii="Arial" w:hAnsi="Arial" w:cs="Arial"/>
          <w:i/>
        </w:rPr>
        <w:t xml:space="preserve"> and the Princip</w:t>
      </w:r>
      <w:r w:rsidR="006D73CF" w:rsidRPr="006D73CF">
        <w:rPr>
          <w:rFonts w:ascii="Arial" w:hAnsi="Arial" w:cs="Arial"/>
          <w:i/>
        </w:rPr>
        <w:t>al Officer shall ensure compliance</w:t>
      </w:r>
      <w:r w:rsidR="00151368" w:rsidRPr="006D73CF">
        <w:rPr>
          <w:rFonts w:ascii="Arial" w:hAnsi="Arial" w:cs="Arial"/>
          <w:i/>
        </w:rPr>
        <w:t xml:space="preserve"> </w:t>
      </w:r>
      <w:r w:rsidR="00CD0676" w:rsidRPr="006D73CF">
        <w:rPr>
          <w:rFonts w:ascii="Arial" w:hAnsi="Arial" w:cs="Arial"/>
          <w:i/>
        </w:rPr>
        <w:t>with</w:t>
      </w:r>
      <w:r w:rsidR="00151368" w:rsidRPr="006D73CF">
        <w:rPr>
          <w:rFonts w:ascii="Arial" w:hAnsi="Arial" w:cs="Arial"/>
          <w:i/>
        </w:rPr>
        <w:t xml:space="preserve"> the Micro Lendi</w:t>
      </w:r>
      <w:r w:rsidR="006D73CF" w:rsidRPr="006D73CF">
        <w:rPr>
          <w:rFonts w:ascii="Arial" w:hAnsi="Arial" w:cs="Arial"/>
          <w:i/>
        </w:rPr>
        <w:t>ng Regulations, 2012 and other financial s</w:t>
      </w:r>
      <w:r w:rsidR="00151368" w:rsidRPr="006D73CF">
        <w:rPr>
          <w:rFonts w:ascii="Arial" w:hAnsi="Arial" w:cs="Arial"/>
          <w:i/>
        </w:rPr>
        <w:t>ervices laws.</w:t>
      </w:r>
      <w:r w:rsidR="006D73CF" w:rsidRPr="006D73CF">
        <w:rPr>
          <w:rFonts w:ascii="Arial" w:hAnsi="Arial" w:cs="Arial"/>
          <w:i/>
        </w:rPr>
        <w:t xml:space="preserve"> The </w:t>
      </w:r>
      <w:r w:rsidR="00905492" w:rsidRPr="006D73CF">
        <w:rPr>
          <w:rFonts w:ascii="Arial" w:hAnsi="Arial" w:cs="Arial"/>
          <w:i/>
        </w:rPr>
        <w:t>Chief Executive Officer</w:t>
      </w:r>
      <w:r w:rsidR="001E0540" w:rsidRPr="006D73CF">
        <w:rPr>
          <w:rFonts w:ascii="Arial" w:hAnsi="Arial" w:cs="Arial"/>
          <w:i/>
        </w:rPr>
        <w:t>, AML Compliance Officer</w:t>
      </w:r>
      <w:r w:rsidR="00905492" w:rsidRPr="006D73CF">
        <w:rPr>
          <w:rFonts w:ascii="Arial" w:hAnsi="Arial" w:cs="Arial"/>
          <w:i/>
        </w:rPr>
        <w:t xml:space="preserve"> and the </w:t>
      </w:r>
      <w:r w:rsidR="00197A5E" w:rsidRPr="006D73CF">
        <w:rPr>
          <w:rFonts w:ascii="Arial" w:hAnsi="Arial" w:cs="Arial"/>
          <w:i/>
        </w:rPr>
        <w:t>Principal</w:t>
      </w:r>
      <w:r w:rsidR="00905492" w:rsidRPr="006D73CF">
        <w:rPr>
          <w:rFonts w:ascii="Arial" w:hAnsi="Arial" w:cs="Arial"/>
          <w:i/>
        </w:rPr>
        <w:t xml:space="preserve"> Officer should be full-tim</w:t>
      </w:r>
      <w:r w:rsidR="006D73CF" w:rsidRPr="006D73CF">
        <w:rPr>
          <w:rFonts w:ascii="Arial" w:hAnsi="Arial" w:cs="Arial"/>
          <w:i/>
        </w:rPr>
        <w:t>e employees of the micro lender.</w:t>
      </w:r>
    </w:p>
    <w:p w:rsidR="001527FC" w:rsidRDefault="007F29D9" w:rsidP="001527FC">
      <w:pPr>
        <w:spacing w:after="0" w:line="240" w:lineRule="auto"/>
        <w:jc w:val="both"/>
        <w:rPr>
          <w:rFonts w:ascii="Arial" w:hAnsi="Arial" w:cs="Arial"/>
        </w:rPr>
      </w:pPr>
      <w:r>
        <w:rPr>
          <w:rFonts w:ascii="Arial" w:hAnsi="Arial" w:cs="Arial"/>
        </w:rPr>
        <w:t>2.3</w:t>
      </w:r>
      <w:r w:rsidR="006D73CF" w:rsidRPr="00EC105E">
        <w:rPr>
          <w:rFonts w:ascii="Arial" w:hAnsi="Arial" w:cs="Arial"/>
        </w:rPr>
        <w:t xml:space="preserve"> </w:t>
      </w:r>
      <w:r w:rsidR="00F524A6">
        <w:rPr>
          <w:rFonts w:ascii="Arial" w:hAnsi="Arial" w:cs="Arial"/>
        </w:rPr>
        <w:t xml:space="preserve">         </w:t>
      </w:r>
      <w:r w:rsidR="00905492" w:rsidRPr="00EC105E">
        <w:rPr>
          <w:rFonts w:ascii="Arial" w:hAnsi="Arial" w:cs="Arial"/>
        </w:rPr>
        <w:t>Where the applicant is a member of a group of Companies,</w:t>
      </w:r>
      <w:r w:rsidR="00197A5E" w:rsidRPr="00EC105E">
        <w:rPr>
          <w:rFonts w:ascii="Arial" w:hAnsi="Arial" w:cs="Arial"/>
        </w:rPr>
        <w:t xml:space="preserve"> </w:t>
      </w:r>
      <w:r w:rsidR="00905492" w:rsidRPr="00EC105E">
        <w:rPr>
          <w:rFonts w:ascii="Arial" w:hAnsi="Arial" w:cs="Arial"/>
        </w:rPr>
        <w:t xml:space="preserve">a Group </w:t>
      </w:r>
      <w:r w:rsidR="00197A5E" w:rsidRPr="00EC105E">
        <w:rPr>
          <w:rFonts w:ascii="Arial" w:hAnsi="Arial" w:cs="Arial"/>
        </w:rPr>
        <w:t>Corporate</w:t>
      </w:r>
      <w:r w:rsidR="00905492" w:rsidRPr="00EC105E">
        <w:rPr>
          <w:rFonts w:ascii="Arial" w:hAnsi="Arial" w:cs="Arial"/>
        </w:rPr>
        <w:t xml:space="preserve"> structure </w:t>
      </w:r>
    </w:p>
    <w:p w:rsidR="006D73CF" w:rsidRDefault="001527FC" w:rsidP="001527FC">
      <w:pPr>
        <w:spacing w:after="0" w:line="240" w:lineRule="auto"/>
        <w:jc w:val="both"/>
        <w:rPr>
          <w:rFonts w:ascii="Arial" w:hAnsi="Arial" w:cs="Arial"/>
        </w:rPr>
      </w:pPr>
      <w:r>
        <w:rPr>
          <w:rFonts w:ascii="Arial" w:hAnsi="Arial" w:cs="Arial"/>
        </w:rPr>
        <w:t xml:space="preserve">               </w:t>
      </w:r>
      <w:proofErr w:type="gramStart"/>
      <w:r w:rsidR="00293EE3">
        <w:rPr>
          <w:rFonts w:ascii="Arial" w:hAnsi="Arial" w:cs="Arial"/>
        </w:rPr>
        <w:t>s</w:t>
      </w:r>
      <w:r w:rsidRPr="00EC105E">
        <w:rPr>
          <w:rFonts w:ascii="Arial" w:hAnsi="Arial" w:cs="Arial"/>
        </w:rPr>
        <w:t>howing</w:t>
      </w:r>
      <w:proofErr w:type="gramEnd"/>
      <w:r w:rsidR="00905492" w:rsidRPr="00EC105E">
        <w:rPr>
          <w:rFonts w:ascii="Arial" w:hAnsi="Arial" w:cs="Arial"/>
        </w:rPr>
        <w:t xml:space="preserve"> all the subsidiaries and associates </w:t>
      </w:r>
      <w:r w:rsidR="00197A5E" w:rsidRPr="00EC105E">
        <w:rPr>
          <w:rFonts w:ascii="Arial" w:hAnsi="Arial" w:cs="Arial"/>
        </w:rPr>
        <w:t>companies</w:t>
      </w:r>
      <w:r w:rsidR="00905492" w:rsidRPr="00EC105E">
        <w:rPr>
          <w:rFonts w:ascii="Arial" w:hAnsi="Arial" w:cs="Arial"/>
        </w:rPr>
        <w:t xml:space="preserve"> should be submitted</w:t>
      </w:r>
      <w:r w:rsidR="006D73CF" w:rsidRPr="00EC105E">
        <w:rPr>
          <w:rFonts w:ascii="Arial" w:hAnsi="Arial" w:cs="Arial"/>
        </w:rPr>
        <w:t>.</w:t>
      </w:r>
    </w:p>
    <w:p w:rsidR="007F29D9" w:rsidRPr="006D73CF" w:rsidRDefault="007F29D9" w:rsidP="001527FC">
      <w:pPr>
        <w:spacing w:after="0" w:line="240" w:lineRule="auto"/>
        <w:jc w:val="both"/>
        <w:rPr>
          <w:rFonts w:ascii="Arial" w:hAnsi="Arial" w:cs="Arial"/>
        </w:rPr>
      </w:pPr>
    </w:p>
    <w:p w:rsidR="00972A61" w:rsidRPr="006D73CF" w:rsidRDefault="00235E6A" w:rsidP="006905F6">
      <w:pPr>
        <w:pBdr>
          <w:top w:val="single" w:sz="18" w:space="1" w:color="auto"/>
          <w:bottom w:val="single" w:sz="18" w:space="1" w:color="auto"/>
        </w:pBdr>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683840" behindDoc="0" locked="0" layoutInCell="1" allowOverlap="1" wp14:anchorId="75945B70" wp14:editId="5784BF76">
                <wp:simplePos x="0" y="0"/>
                <wp:positionH relativeFrom="column">
                  <wp:posOffset>292100</wp:posOffset>
                </wp:positionH>
                <wp:positionV relativeFrom="paragraph">
                  <wp:posOffset>325120</wp:posOffset>
                </wp:positionV>
                <wp:extent cx="222250" cy="20955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11D1F" id="Rectangle 13" o:spid="_x0000_s1026" style="position:absolute;margin-left:23pt;margin-top:25.6pt;width:17.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" filled="f" strokecolor="black [3213]" strokeweight="1pt"/>
            </w:pict>
          </mc:Fallback>
        </mc:AlternateContent>
      </w:r>
      <w:r w:rsidR="006905F6" w:rsidRPr="006D73CF">
        <w:rPr>
          <w:rFonts w:ascii="Arial" w:hAnsi="Arial" w:cs="Arial"/>
        </w:rPr>
        <w:t>3.</w:t>
      </w:r>
      <w:r w:rsidR="00C44DB1" w:rsidRPr="006D73CF">
        <w:rPr>
          <w:rFonts w:ascii="Arial" w:hAnsi="Arial" w:cs="Arial"/>
        </w:rPr>
        <w:t xml:space="preserve"> </w:t>
      </w:r>
      <w:r w:rsidR="007765EB" w:rsidRPr="006D73CF">
        <w:rPr>
          <w:rFonts w:ascii="Arial" w:hAnsi="Arial" w:cs="Arial"/>
          <w:b/>
        </w:rPr>
        <w:t>MINIMUM FINANCIAL</w:t>
      </w:r>
      <w:r w:rsidR="00C44DB1" w:rsidRPr="006D73CF">
        <w:rPr>
          <w:rFonts w:ascii="Arial" w:hAnsi="Arial" w:cs="Arial"/>
          <w:b/>
        </w:rPr>
        <w:t xml:space="preserve"> REQUIRMENT</w:t>
      </w:r>
    </w:p>
    <w:p w:rsidR="001527FC" w:rsidRPr="001527FC" w:rsidRDefault="00F524A6" w:rsidP="001527FC">
      <w:pPr>
        <w:pStyle w:val="ListParagraph"/>
        <w:numPr>
          <w:ilvl w:val="1"/>
          <w:numId w:val="14"/>
        </w:numPr>
        <w:spacing w:after="0" w:line="240" w:lineRule="auto"/>
        <w:jc w:val="both"/>
        <w:rPr>
          <w:rFonts w:ascii="Arial" w:hAnsi="Arial" w:cs="Arial"/>
          <w:b/>
        </w:rPr>
      </w:pPr>
      <w:r>
        <w:rPr>
          <w:rFonts w:ascii="Arial" w:hAnsi="Arial" w:cs="Arial"/>
        </w:rPr>
        <w:t xml:space="preserve">         </w:t>
      </w:r>
      <w:r w:rsidR="00C44DB1" w:rsidRPr="006D73CF">
        <w:rPr>
          <w:rFonts w:ascii="Arial" w:hAnsi="Arial" w:cs="Arial"/>
        </w:rPr>
        <w:t xml:space="preserve">Proof of </w:t>
      </w:r>
      <w:r w:rsidR="001E0540" w:rsidRPr="006D73CF">
        <w:rPr>
          <w:rFonts w:ascii="Arial" w:hAnsi="Arial" w:cs="Arial"/>
        </w:rPr>
        <w:t xml:space="preserve">financial liquidity </w:t>
      </w:r>
      <w:r w:rsidR="00C44DB1" w:rsidRPr="006D73CF">
        <w:rPr>
          <w:rFonts w:ascii="Arial" w:hAnsi="Arial" w:cs="Arial"/>
        </w:rPr>
        <w:t xml:space="preserve">– </w:t>
      </w:r>
      <w:r w:rsidR="00C44DB1" w:rsidRPr="006D73CF">
        <w:rPr>
          <w:rFonts w:ascii="Arial" w:hAnsi="Arial" w:cs="Arial"/>
          <w:b/>
        </w:rPr>
        <w:t>P20 000</w:t>
      </w:r>
      <w:r w:rsidR="00C44DB1" w:rsidRPr="006D73CF">
        <w:rPr>
          <w:rFonts w:ascii="Arial" w:hAnsi="Arial" w:cs="Arial"/>
        </w:rPr>
        <w:t xml:space="preserve"> to be maintained at all the times by the micro lender</w:t>
      </w:r>
      <w:r w:rsidR="00EC105E">
        <w:rPr>
          <w:rFonts w:ascii="Arial" w:hAnsi="Arial" w:cs="Arial"/>
        </w:rPr>
        <w:t xml:space="preserve">. </w:t>
      </w:r>
    </w:p>
    <w:p w:rsidR="00235E6A" w:rsidRDefault="001527FC" w:rsidP="001527FC">
      <w:pPr>
        <w:spacing w:after="0" w:line="240" w:lineRule="auto"/>
        <w:jc w:val="both"/>
        <w:rPr>
          <w:rFonts w:ascii="Arial" w:hAnsi="Arial" w:cs="Arial"/>
        </w:rPr>
      </w:pPr>
      <w:r>
        <w:rPr>
          <w:rFonts w:ascii="Arial" w:hAnsi="Arial" w:cs="Arial"/>
        </w:rPr>
        <w:t xml:space="preserve">              </w:t>
      </w:r>
      <w:r w:rsidR="00235E6A" w:rsidRPr="001527FC">
        <w:rPr>
          <w:rFonts w:ascii="Arial" w:hAnsi="Arial" w:cs="Arial"/>
        </w:rPr>
        <w:t xml:space="preserve"> </w:t>
      </w:r>
      <w:r w:rsidR="00EC105E" w:rsidRPr="001527FC">
        <w:rPr>
          <w:rFonts w:ascii="Arial" w:hAnsi="Arial" w:cs="Arial"/>
        </w:rPr>
        <w:t>A</w:t>
      </w:r>
      <w:r w:rsidR="001C18A6" w:rsidRPr="001527FC">
        <w:rPr>
          <w:rFonts w:ascii="Arial" w:hAnsi="Arial" w:cs="Arial"/>
        </w:rPr>
        <w:t xml:space="preserve"> </w:t>
      </w:r>
      <w:r w:rsidR="00EC105E" w:rsidRPr="001527FC">
        <w:rPr>
          <w:rFonts w:ascii="Arial" w:hAnsi="Arial" w:cs="Arial"/>
        </w:rPr>
        <w:t xml:space="preserve">certified </w:t>
      </w:r>
      <w:r w:rsidR="00293EE3">
        <w:rPr>
          <w:rFonts w:ascii="Arial" w:hAnsi="Arial" w:cs="Arial"/>
        </w:rPr>
        <w:t>b</w:t>
      </w:r>
      <w:r w:rsidR="001C18A6" w:rsidRPr="001527FC">
        <w:rPr>
          <w:rFonts w:ascii="Arial" w:hAnsi="Arial" w:cs="Arial"/>
        </w:rPr>
        <w:t xml:space="preserve">ank statement in the name of the applying company </w:t>
      </w:r>
      <w:proofErr w:type="gramStart"/>
      <w:r w:rsidR="001C18A6" w:rsidRPr="001527FC">
        <w:rPr>
          <w:rFonts w:ascii="Arial" w:hAnsi="Arial" w:cs="Arial"/>
        </w:rPr>
        <w:t>should be submitted</w:t>
      </w:r>
      <w:proofErr w:type="gramEnd"/>
      <w:r w:rsidR="001C18A6" w:rsidRPr="001527FC">
        <w:rPr>
          <w:rFonts w:ascii="Arial" w:hAnsi="Arial" w:cs="Arial"/>
        </w:rPr>
        <w:t>.</w:t>
      </w:r>
    </w:p>
    <w:p w:rsidR="001527FC" w:rsidRPr="001527FC" w:rsidRDefault="001527FC" w:rsidP="001527FC">
      <w:pPr>
        <w:spacing w:after="0" w:line="240" w:lineRule="auto"/>
        <w:jc w:val="both"/>
        <w:rPr>
          <w:rFonts w:ascii="Arial" w:hAnsi="Arial" w:cs="Arial"/>
          <w:b/>
        </w:rPr>
      </w:pPr>
    </w:p>
    <w:p w:rsidR="004442C8" w:rsidRPr="00EC105E" w:rsidRDefault="007F29D9" w:rsidP="00EC105E">
      <w:pPr>
        <w:pBdr>
          <w:top w:val="single" w:sz="18" w:space="3" w:color="auto"/>
          <w:bottom w:val="single" w:sz="18" w:space="1" w:color="auto"/>
        </w:pBdr>
        <w:spacing w:after="200" w:line="240" w:lineRule="auto"/>
        <w:jc w:val="both"/>
        <w:rPr>
          <w:rFonts w:ascii="Arial" w:hAnsi="Arial" w:cs="Arial"/>
          <w:b/>
        </w:rPr>
      </w:pPr>
      <w:r>
        <w:rPr>
          <w:rFonts w:ascii="Arial" w:hAnsi="Arial" w:cs="Arial"/>
          <w:b/>
        </w:rPr>
        <w:t>4</w:t>
      </w:r>
      <w:r w:rsidR="006905F6" w:rsidRPr="00EC105E">
        <w:rPr>
          <w:rFonts w:ascii="Arial" w:hAnsi="Arial" w:cs="Arial"/>
          <w:b/>
        </w:rPr>
        <w:t>. OPERATIONAL</w:t>
      </w:r>
      <w:r w:rsidR="008521A6" w:rsidRPr="00EC105E">
        <w:rPr>
          <w:rFonts w:ascii="Arial" w:hAnsi="Arial" w:cs="Arial"/>
          <w:b/>
        </w:rPr>
        <w:t xml:space="preserve"> POLICIES AND PROCEDURES</w:t>
      </w:r>
    </w:p>
    <w:p w:rsidR="007F29D9" w:rsidRDefault="007F29D9" w:rsidP="007F29D9">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59616" behindDoc="0" locked="0" layoutInCell="1" allowOverlap="1" wp14:anchorId="4A129667" wp14:editId="4620CCBA">
                <wp:simplePos x="0" y="0"/>
                <wp:positionH relativeFrom="column">
                  <wp:posOffset>196850</wp:posOffset>
                </wp:positionH>
                <wp:positionV relativeFrom="paragraph">
                  <wp:posOffset>5715</wp:posOffset>
                </wp:positionV>
                <wp:extent cx="222250" cy="2095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FC0EB" id="Rectangle 8" o:spid="_x0000_s1026" style="position:absolute;margin-left:15.5pt;margin-top:.45pt;width:17.5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" filled="f" strokecolor="windowText" strokeweight="1pt"/>
            </w:pict>
          </mc:Fallback>
        </mc:AlternateContent>
      </w:r>
      <w:proofErr w:type="gramStart"/>
      <w:r>
        <w:rPr>
          <w:rFonts w:ascii="Arial" w:hAnsi="Arial" w:cs="Arial"/>
        </w:rPr>
        <w:t>4</w:t>
      </w:r>
      <w:r w:rsidRPr="00EC105E">
        <w:rPr>
          <w:rFonts w:ascii="Arial" w:hAnsi="Arial" w:cs="Arial"/>
        </w:rPr>
        <w:t>.1</w:t>
      </w:r>
      <w:r>
        <w:rPr>
          <w:rFonts w:ascii="Arial" w:hAnsi="Arial" w:cs="Arial"/>
        </w:rPr>
        <w:t xml:space="preserve"> </w:t>
      </w:r>
      <w:r w:rsidRPr="00EC105E">
        <w:rPr>
          <w:rFonts w:ascii="Arial" w:hAnsi="Arial" w:cs="Arial"/>
          <w:b/>
        </w:rPr>
        <w:tab/>
      </w:r>
      <w:r w:rsidRPr="007F29D9">
        <w:rPr>
          <w:rFonts w:ascii="Arial" w:hAnsi="Arial" w:cs="Arial"/>
        </w:rPr>
        <w:t>An application should be accompanied by the latest audited annual financial statements</w:t>
      </w:r>
      <w:proofErr w:type="gramEnd"/>
    </w:p>
    <w:p w:rsidR="007F29D9" w:rsidRDefault="007F29D9" w:rsidP="007F29D9">
      <w:pPr>
        <w:spacing w:after="0" w:line="240" w:lineRule="auto"/>
        <w:jc w:val="both"/>
        <w:rPr>
          <w:rFonts w:ascii="Arial" w:hAnsi="Arial" w:cs="Arial"/>
        </w:rPr>
      </w:pPr>
    </w:p>
    <w:p w:rsidR="007F29D9" w:rsidRDefault="007F29D9" w:rsidP="007F29D9">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1664" behindDoc="0" locked="0" layoutInCell="1" allowOverlap="1" wp14:anchorId="639517E2" wp14:editId="69C21A0E">
                <wp:simplePos x="0" y="0"/>
                <wp:positionH relativeFrom="column">
                  <wp:posOffset>209550</wp:posOffset>
                </wp:positionH>
                <wp:positionV relativeFrom="paragraph">
                  <wp:posOffset>8890</wp:posOffset>
                </wp:positionV>
                <wp:extent cx="222250" cy="2095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598FD" id="Rectangle 9" o:spid="_x0000_s1026" style="position:absolute;margin-left:16.5pt;margin-top:.7pt;width:17.5pt;height:16.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" filled="f" strokecolor="windowText" strokeweight="1pt"/>
            </w:pict>
          </mc:Fallback>
        </mc:AlternateContent>
      </w:r>
      <w:r>
        <w:rPr>
          <w:rFonts w:ascii="Arial" w:hAnsi="Arial" w:cs="Arial"/>
        </w:rPr>
        <w:t xml:space="preserve">4.2       </w:t>
      </w:r>
      <w:r w:rsidRPr="007F29D9">
        <w:rPr>
          <w:rFonts w:ascii="Arial" w:hAnsi="Arial" w:cs="Arial"/>
        </w:rPr>
        <w:t>The entities must have paid up all their levies due and penalties (if any).</w:t>
      </w:r>
    </w:p>
    <w:p w:rsidR="007F29D9" w:rsidRDefault="007F29D9" w:rsidP="007F29D9">
      <w:pPr>
        <w:spacing w:after="0" w:line="240" w:lineRule="auto"/>
        <w:jc w:val="both"/>
        <w:rPr>
          <w:rFonts w:ascii="Arial" w:hAnsi="Arial" w:cs="Arial"/>
        </w:rPr>
      </w:pPr>
    </w:p>
    <w:p w:rsidR="007F29D9" w:rsidRDefault="007F29D9" w:rsidP="007F29D9">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3712" behindDoc="0" locked="0" layoutInCell="1" allowOverlap="1" wp14:anchorId="292F4560" wp14:editId="158530DF">
                <wp:simplePos x="0" y="0"/>
                <wp:positionH relativeFrom="column">
                  <wp:posOffset>219075</wp:posOffset>
                </wp:positionH>
                <wp:positionV relativeFrom="paragraph">
                  <wp:posOffset>8890</wp:posOffset>
                </wp:positionV>
                <wp:extent cx="222250" cy="2095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DF9B6" id="Rectangle 10" o:spid="_x0000_s1026" style="position:absolute;margin-left:17.25pt;margin-top:.7pt;width:17.5pt;height:1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" filled="f" strokecolor="windowText" strokeweight="1pt"/>
            </w:pict>
          </mc:Fallback>
        </mc:AlternateContent>
      </w:r>
      <w:r>
        <w:rPr>
          <w:rFonts w:ascii="Arial" w:hAnsi="Arial" w:cs="Arial"/>
        </w:rPr>
        <w:t xml:space="preserve">4.3        </w:t>
      </w:r>
      <w:r w:rsidRPr="007F29D9">
        <w:rPr>
          <w:rFonts w:ascii="Arial" w:hAnsi="Arial" w:cs="Arial"/>
        </w:rPr>
        <w:t>Copies of the current license</w:t>
      </w:r>
    </w:p>
    <w:p w:rsidR="007F29D9" w:rsidRDefault="007F29D9" w:rsidP="007F29D9">
      <w:pPr>
        <w:spacing w:after="0" w:line="240" w:lineRule="auto"/>
        <w:jc w:val="both"/>
        <w:rPr>
          <w:rFonts w:ascii="Arial" w:hAnsi="Arial" w:cs="Arial"/>
        </w:rPr>
      </w:pPr>
    </w:p>
    <w:p w:rsidR="007F29D9" w:rsidRDefault="007F29D9" w:rsidP="007F29D9">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5760" behindDoc="0" locked="0" layoutInCell="1" allowOverlap="1" wp14:anchorId="79210A87" wp14:editId="039DD741">
                <wp:simplePos x="0" y="0"/>
                <wp:positionH relativeFrom="column">
                  <wp:posOffset>219075</wp:posOffset>
                </wp:positionH>
                <wp:positionV relativeFrom="paragraph">
                  <wp:posOffset>8890</wp:posOffset>
                </wp:positionV>
                <wp:extent cx="222250" cy="20955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0BB09" id="Rectangle 14" o:spid="_x0000_s1026" style="position:absolute;margin-left:17.25pt;margin-top:.7pt;width:17.5pt;height:1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" filled="f" strokecolor="windowText" strokeweight="1pt"/>
            </w:pict>
          </mc:Fallback>
        </mc:AlternateContent>
      </w:r>
      <w:r>
        <w:rPr>
          <w:rFonts w:ascii="Arial" w:hAnsi="Arial" w:cs="Arial"/>
        </w:rPr>
        <w:t xml:space="preserve">4.4        </w:t>
      </w:r>
      <w:r w:rsidRPr="007F29D9">
        <w:rPr>
          <w:rFonts w:ascii="Arial" w:hAnsi="Arial" w:cs="Arial"/>
        </w:rPr>
        <w:t xml:space="preserve">Number of agents (if any), number of employees, cost of interest and maximum amount loanable </w:t>
      </w:r>
      <w:r>
        <w:rPr>
          <w:rFonts w:ascii="Arial" w:hAnsi="Arial" w:cs="Arial"/>
        </w:rPr>
        <w:t xml:space="preserve">    </w:t>
      </w:r>
    </w:p>
    <w:p w:rsidR="007F29D9" w:rsidRDefault="007F29D9" w:rsidP="007F29D9">
      <w:pPr>
        <w:spacing w:after="0" w:line="240" w:lineRule="auto"/>
        <w:jc w:val="both"/>
        <w:rPr>
          <w:rFonts w:ascii="Arial" w:hAnsi="Arial" w:cs="Arial"/>
        </w:rPr>
      </w:pPr>
      <w:r>
        <w:rPr>
          <w:rFonts w:ascii="Arial" w:hAnsi="Arial" w:cs="Arial"/>
        </w:rPr>
        <w:t xml:space="preserve">            </w:t>
      </w:r>
      <w:proofErr w:type="gramStart"/>
      <w:r w:rsidRPr="007F29D9">
        <w:rPr>
          <w:rFonts w:ascii="Arial" w:hAnsi="Arial" w:cs="Arial"/>
        </w:rPr>
        <w:t>to</w:t>
      </w:r>
      <w:proofErr w:type="gramEnd"/>
      <w:r w:rsidRPr="007F29D9">
        <w:rPr>
          <w:rFonts w:ascii="Arial" w:hAnsi="Arial" w:cs="Arial"/>
        </w:rPr>
        <w:t xml:space="preserve"> clients</w:t>
      </w:r>
    </w:p>
    <w:p w:rsidR="007F29D9" w:rsidRDefault="007F29D9" w:rsidP="007F29D9">
      <w:pPr>
        <w:spacing w:after="0" w:line="240" w:lineRule="auto"/>
        <w:jc w:val="both"/>
        <w:rPr>
          <w:rFonts w:ascii="Arial" w:hAnsi="Arial" w:cs="Arial"/>
        </w:rPr>
      </w:pPr>
    </w:p>
    <w:p w:rsidR="007F29D9" w:rsidRDefault="007F29D9" w:rsidP="007F29D9">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7808" behindDoc="0" locked="0" layoutInCell="1" allowOverlap="1" wp14:anchorId="61EC0099" wp14:editId="35DFD296">
                <wp:simplePos x="0" y="0"/>
                <wp:positionH relativeFrom="column">
                  <wp:posOffset>219075</wp:posOffset>
                </wp:positionH>
                <wp:positionV relativeFrom="paragraph">
                  <wp:posOffset>8890</wp:posOffset>
                </wp:positionV>
                <wp:extent cx="222250" cy="20955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43850" id="Rectangle 16" o:spid="_x0000_s1026" style="position:absolute;margin-left:17.25pt;margin-top:.7pt;width:17.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" filled="f" strokecolor="windowText" strokeweight="1pt"/>
            </w:pict>
          </mc:Fallback>
        </mc:AlternateContent>
      </w:r>
      <w:r>
        <w:rPr>
          <w:rFonts w:ascii="Arial" w:hAnsi="Arial" w:cs="Arial"/>
        </w:rPr>
        <w:t>4.5</w:t>
      </w:r>
      <w:r>
        <w:rPr>
          <w:rFonts w:ascii="Arial" w:hAnsi="Arial" w:cs="Arial"/>
        </w:rPr>
        <w:tab/>
      </w:r>
      <w:r w:rsidRPr="007F29D9">
        <w:rPr>
          <w:rFonts w:ascii="Arial" w:hAnsi="Arial" w:cs="Arial"/>
        </w:rPr>
        <w:t>Number and location of branches</w:t>
      </w:r>
    </w:p>
    <w:p w:rsidR="007F29D9" w:rsidRDefault="007F29D9" w:rsidP="00C8203B">
      <w:pPr>
        <w:spacing w:after="0" w:line="240" w:lineRule="auto"/>
        <w:jc w:val="both"/>
        <w:rPr>
          <w:rFonts w:ascii="Arial" w:hAnsi="Arial" w:cs="Arial"/>
        </w:rPr>
      </w:pPr>
    </w:p>
    <w:p w:rsidR="00C8203B" w:rsidRDefault="00C8203B" w:rsidP="00C8203B">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43232" behindDoc="0" locked="0" layoutInCell="1" allowOverlap="1" wp14:anchorId="36643A98" wp14:editId="3E28AE30">
                <wp:simplePos x="0" y="0"/>
                <wp:positionH relativeFrom="column">
                  <wp:posOffset>196850</wp:posOffset>
                </wp:positionH>
                <wp:positionV relativeFrom="paragraph">
                  <wp:posOffset>5715</wp:posOffset>
                </wp:positionV>
                <wp:extent cx="222250" cy="209550"/>
                <wp:effectExtent l="0" t="0" r="25400" b="19050"/>
                <wp:wrapNone/>
                <wp:docPr id="53" name="Rectangle 53"/>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F8F56" id="Rectangle 53" o:spid="_x0000_s1026" style="position:absolute;margin-left:15.5pt;margin-top:.45pt;width:17.5pt;height:1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" filled="f" strokecolor="black [3213]" strokeweight="1pt"/>
            </w:pict>
          </mc:Fallback>
        </mc:AlternateContent>
      </w:r>
      <w:r w:rsidR="007F29D9">
        <w:rPr>
          <w:rFonts w:ascii="Arial" w:hAnsi="Arial" w:cs="Arial"/>
        </w:rPr>
        <w:t>4.6</w:t>
      </w:r>
      <w:r w:rsidR="001527FC">
        <w:rPr>
          <w:rFonts w:ascii="Arial" w:hAnsi="Arial" w:cs="Arial"/>
        </w:rPr>
        <w:t xml:space="preserve"> </w:t>
      </w:r>
      <w:r w:rsidR="006905F6" w:rsidRPr="00EC105E">
        <w:rPr>
          <w:rFonts w:ascii="Arial" w:hAnsi="Arial" w:cs="Arial"/>
          <w:b/>
        </w:rPr>
        <w:tab/>
      </w:r>
      <w:r w:rsidR="004442C8" w:rsidRPr="00EC105E">
        <w:rPr>
          <w:rFonts w:ascii="Arial" w:hAnsi="Arial" w:cs="Arial"/>
          <w:b/>
        </w:rPr>
        <w:t xml:space="preserve">Loan Underwriting Policy/Credit Policy </w:t>
      </w:r>
      <w:r w:rsidR="004442C8" w:rsidRPr="00EC105E">
        <w:rPr>
          <w:rFonts w:ascii="Arial" w:hAnsi="Arial" w:cs="Arial"/>
        </w:rPr>
        <w:t xml:space="preserve">to </w:t>
      </w:r>
      <w:r w:rsidR="00BF7E2E" w:rsidRPr="00EC105E">
        <w:rPr>
          <w:rFonts w:ascii="Arial" w:hAnsi="Arial" w:cs="Arial"/>
        </w:rPr>
        <w:t>provide guidance to employees on lending and</w:t>
      </w:r>
    </w:p>
    <w:p w:rsidR="004442C8" w:rsidRDefault="00BF7E2E" w:rsidP="00C8203B">
      <w:pPr>
        <w:spacing w:after="0" w:line="240" w:lineRule="auto"/>
        <w:ind w:left="720" w:firstLine="10"/>
        <w:jc w:val="both"/>
        <w:rPr>
          <w:rFonts w:cstheme="minorHAnsi"/>
        </w:rPr>
      </w:pPr>
      <w:proofErr w:type="gramStart"/>
      <w:r w:rsidRPr="00EC105E">
        <w:rPr>
          <w:rFonts w:ascii="Arial" w:hAnsi="Arial" w:cs="Arial"/>
        </w:rPr>
        <w:t>practical</w:t>
      </w:r>
      <w:proofErr w:type="gramEnd"/>
      <w:r w:rsidRPr="00EC105E">
        <w:rPr>
          <w:rFonts w:ascii="Arial" w:hAnsi="Arial" w:cs="Arial"/>
        </w:rPr>
        <w:t xml:space="preserve"> steps to be followed to </w:t>
      </w:r>
      <w:r w:rsidR="009861F4" w:rsidRPr="00EC105E">
        <w:rPr>
          <w:rFonts w:ascii="Arial" w:hAnsi="Arial" w:cs="Arial"/>
        </w:rPr>
        <w:t>access</w:t>
      </w:r>
      <w:r w:rsidR="006D73CF" w:rsidRPr="00EC105E">
        <w:rPr>
          <w:rFonts w:ascii="Arial" w:hAnsi="Arial" w:cs="Arial"/>
        </w:rPr>
        <w:t xml:space="preserve"> the credit-</w:t>
      </w:r>
      <w:r w:rsidRPr="00EC105E">
        <w:rPr>
          <w:rFonts w:ascii="Arial" w:hAnsi="Arial" w:cs="Arial"/>
        </w:rPr>
        <w:t>wor</w:t>
      </w:r>
      <w:r w:rsidR="00C8203B">
        <w:rPr>
          <w:rFonts w:ascii="Arial" w:hAnsi="Arial" w:cs="Arial"/>
        </w:rPr>
        <w:t xml:space="preserve">thiness of a borrower to ensure            </w:t>
      </w:r>
      <w:r w:rsidR="009861F4" w:rsidRPr="00EC105E">
        <w:rPr>
          <w:rFonts w:ascii="Arial" w:hAnsi="Arial" w:cs="Arial"/>
        </w:rPr>
        <w:t>compliance on an</w:t>
      </w:r>
      <w:r w:rsidRPr="00EC105E">
        <w:rPr>
          <w:rFonts w:ascii="Arial" w:hAnsi="Arial" w:cs="Arial"/>
        </w:rPr>
        <w:t xml:space="preserve"> ongoing basis</w:t>
      </w:r>
      <w:r w:rsidR="006D73CF" w:rsidRPr="00EC105E">
        <w:rPr>
          <w:rFonts w:ascii="Arial" w:hAnsi="Arial" w:cs="Arial"/>
        </w:rPr>
        <w:t>,</w:t>
      </w:r>
      <w:r w:rsidRPr="00EC105E">
        <w:rPr>
          <w:rFonts w:ascii="Arial" w:hAnsi="Arial" w:cs="Arial"/>
        </w:rPr>
        <w:t xml:space="preserve"> </w:t>
      </w:r>
      <w:r w:rsidR="00E17E56" w:rsidRPr="00EC105E">
        <w:rPr>
          <w:rFonts w:ascii="Arial" w:hAnsi="Arial" w:cs="Arial"/>
        </w:rPr>
        <w:t xml:space="preserve">in line with </w:t>
      </w:r>
      <w:r w:rsidR="009861F4" w:rsidRPr="00EC105E">
        <w:rPr>
          <w:rFonts w:ascii="Arial" w:hAnsi="Arial" w:cs="Arial"/>
        </w:rPr>
        <w:t>Regulation</w:t>
      </w:r>
      <w:r w:rsidR="00E17E56" w:rsidRPr="00EC105E">
        <w:rPr>
          <w:rFonts w:ascii="Arial" w:hAnsi="Arial" w:cs="Arial"/>
        </w:rPr>
        <w:t xml:space="preserve"> 9 of the Micro Lending Regulations,</w:t>
      </w:r>
      <w:r w:rsidR="00E17E56" w:rsidRPr="00C8203B">
        <w:rPr>
          <w:rFonts w:cstheme="minorHAnsi"/>
        </w:rPr>
        <w:t xml:space="preserve"> </w:t>
      </w:r>
      <w:r w:rsidR="00C8203B">
        <w:rPr>
          <w:rFonts w:cstheme="minorHAnsi"/>
        </w:rPr>
        <w:t xml:space="preserve">  </w:t>
      </w:r>
      <w:r w:rsidR="00E17E56" w:rsidRPr="00C8203B">
        <w:rPr>
          <w:rFonts w:cstheme="minorHAnsi"/>
        </w:rPr>
        <w:t>2012</w:t>
      </w:r>
    </w:p>
    <w:p w:rsidR="00C8203B" w:rsidRPr="00EC105E" w:rsidRDefault="00C8203B" w:rsidP="00C8203B">
      <w:pPr>
        <w:spacing w:after="0" w:line="240" w:lineRule="auto"/>
        <w:jc w:val="both"/>
        <w:rPr>
          <w:rFonts w:ascii="Arial" w:hAnsi="Arial" w:cs="Arial"/>
        </w:rPr>
      </w:pPr>
    </w:p>
    <w:p w:rsidR="00C8203B" w:rsidRDefault="00C8203B" w:rsidP="00C8203B">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45280" behindDoc="0" locked="0" layoutInCell="1" allowOverlap="1" wp14:anchorId="36643A98" wp14:editId="3E28AE30">
                <wp:simplePos x="0" y="0"/>
                <wp:positionH relativeFrom="column">
                  <wp:posOffset>215900</wp:posOffset>
                </wp:positionH>
                <wp:positionV relativeFrom="paragraph">
                  <wp:posOffset>6350</wp:posOffset>
                </wp:positionV>
                <wp:extent cx="222250" cy="209550"/>
                <wp:effectExtent l="0" t="0" r="25400" b="19050"/>
                <wp:wrapNone/>
                <wp:docPr id="54" name="Rectangle 54"/>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77154" id="Rectangle 54" o:spid="_x0000_s1026" style="position:absolute;margin-left:17pt;margin-top:.5pt;width:17.5pt;height:1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" filled="f" strokecolor="black [3213]" strokeweight="1pt"/>
            </w:pict>
          </mc:Fallback>
        </mc:AlternateContent>
      </w:r>
      <w:r w:rsidR="007F29D9">
        <w:rPr>
          <w:rFonts w:ascii="Arial" w:hAnsi="Arial" w:cs="Arial"/>
        </w:rPr>
        <w:t>4.7</w:t>
      </w:r>
      <w:r w:rsidR="006905F6" w:rsidRPr="00EC105E">
        <w:rPr>
          <w:rFonts w:ascii="Arial" w:hAnsi="Arial" w:cs="Arial"/>
        </w:rPr>
        <w:tab/>
      </w:r>
      <w:r w:rsidR="00BF7E2E" w:rsidRPr="00EC105E">
        <w:rPr>
          <w:rFonts w:ascii="Arial" w:hAnsi="Arial" w:cs="Arial"/>
          <w:b/>
        </w:rPr>
        <w:t>Bad Debts /</w:t>
      </w:r>
      <w:r w:rsidR="009861F4" w:rsidRPr="00EC105E">
        <w:rPr>
          <w:rFonts w:ascii="Arial" w:hAnsi="Arial" w:cs="Arial"/>
          <w:b/>
        </w:rPr>
        <w:t>Delinquency</w:t>
      </w:r>
      <w:r w:rsidR="00BF7E2E" w:rsidRPr="00EC105E">
        <w:rPr>
          <w:rFonts w:ascii="Arial" w:hAnsi="Arial" w:cs="Arial"/>
          <w:b/>
        </w:rPr>
        <w:t xml:space="preserve"> Policy</w:t>
      </w:r>
      <w:r w:rsidR="00BF7E2E" w:rsidRPr="00EC105E">
        <w:rPr>
          <w:rFonts w:ascii="Arial" w:hAnsi="Arial" w:cs="Arial"/>
        </w:rPr>
        <w:t xml:space="preserve"> to provide</w:t>
      </w:r>
      <w:r w:rsidR="009861F4" w:rsidRPr="00EC105E">
        <w:rPr>
          <w:rFonts w:ascii="Arial" w:hAnsi="Arial" w:cs="Arial"/>
        </w:rPr>
        <w:t xml:space="preserve"> guidance to employees on how to treat </w:t>
      </w:r>
      <w:r w:rsidR="000259DB" w:rsidRPr="00EC105E">
        <w:rPr>
          <w:rFonts w:ascii="Arial" w:hAnsi="Arial" w:cs="Arial"/>
        </w:rPr>
        <w:t>non-</w:t>
      </w:r>
    </w:p>
    <w:p w:rsidR="00BF7E2E" w:rsidRDefault="00293EE3" w:rsidP="00C8203B">
      <w:pPr>
        <w:spacing w:after="0" w:line="240" w:lineRule="auto"/>
        <w:ind w:left="720"/>
        <w:jc w:val="both"/>
        <w:rPr>
          <w:rFonts w:ascii="Arial" w:hAnsi="Arial" w:cs="Arial"/>
          <w:u w:val="single"/>
        </w:rPr>
      </w:pPr>
      <w:proofErr w:type="gramStart"/>
      <w:r>
        <w:rPr>
          <w:rFonts w:ascii="Arial" w:hAnsi="Arial" w:cs="Arial"/>
        </w:rPr>
        <w:t>p</w:t>
      </w:r>
      <w:r w:rsidR="00C8203B" w:rsidRPr="00EC105E">
        <w:rPr>
          <w:rFonts w:ascii="Arial" w:hAnsi="Arial" w:cs="Arial"/>
        </w:rPr>
        <w:t>erforming</w:t>
      </w:r>
      <w:proofErr w:type="gramEnd"/>
      <w:r w:rsidR="009861F4" w:rsidRPr="00EC105E">
        <w:rPr>
          <w:rFonts w:ascii="Arial" w:hAnsi="Arial" w:cs="Arial"/>
        </w:rPr>
        <w:t xml:space="preserve"> loans and including </w:t>
      </w:r>
      <w:r w:rsidR="0096758B" w:rsidRPr="00EC105E">
        <w:rPr>
          <w:rFonts w:ascii="Arial" w:hAnsi="Arial" w:cs="Arial"/>
        </w:rPr>
        <w:t xml:space="preserve">that </w:t>
      </w:r>
      <w:r w:rsidR="009861F4" w:rsidRPr="00EC105E">
        <w:rPr>
          <w:rFonts w:ascii="Arial" w:hAnsi="Arial" w:cs="Arial"/>
        </w:rPr>
        <w:t xml:space="preserve">the </w:t>
      </w:r>
      <w:r w:rsidR="00690A52" w:rsidRPr="00EC105E">
        <w:rPr>
          <w:rFonts w:ascii="Arial" w:hAnsi="Arial" w:cs="Arial"/>
        </w:rPr>
        <w:t>penalties</w:t>
      </w:r>
      <w:r w:rsidR="009861F4" w:rsidRPr="00EC105E">
        <w:rPr>
          <w:rFonts w:ascii="Arial" w:hAnsi="Arial" w:cs="Arial"/>
        </w:rPr>
        <w:t xml:space="preserve"> </w:t>
      </w:r>
      <w:r w:rsidR="00690A52" w:rsidRPr="00EC105E">
        <w:rPr>
          <w:rFonts w:ascii="Arial" w:hAnsi="Arial" w:cs="Arial"/>
        </w:rPr>
        <w:t xml:space="preserve">should not </w:t>
      </w:r>
      <w:r w:rsidR="009861F4" w:rsidRPr="00EC105E">
        <w:rPr>
          <w:rFonts w:ascii="Arial" w:hAnsi="Arial" w:cs="Arial"/>
        </w:rPr>
        <w:t>exc</w:t>
      </w:r>
      <w:r w:rsidR="00690A52" w:rsidRPr="00EC105E">
        <w:rPr>
          <w:rFonts w:ascii="Arial" w:hAnsi="Arial" w:cs="Arial"/>
        </w:rPr>
        <w:t xml:space="preserve">eed 5% of the outstanding principal amount per month </w:t>
      </w:r>
      <w:r w:rsidR="00690A52" w:rsidRPr="00EC105E">
        <w:rPr>
          <w:rFonts w:ascii="Arial" w:hAnsi="Arial" w:cs="Arial"/>
          <w:u w:val="single"/>
        </w:rPr>
        <w:t>with a maximum not exceeding the outstanding principal amount.</w:t>
      </w:r>
    </w:p>
    <w:p w:rsidR="00C8203B" w:rsidRPr="00EC105E" w:rsidRDefault="00C8203B" w:rsidP="00C8203B">
      <w:pPr>
        <w:spacing w:after="0" w:line="240" w:lineRule="auto"/>
        <w:ind w:left="720"/>
        <w:jc w:val="both"/>
        <w:rPr>
          <w:rFonts w:ascii="Arial" w:hAnsi="Arial" w:cs="Arial"/>
          <w:u w:val="single"/>
        </w:rPr>
      </w:pPr>
    </w:p>
    <w:p w:rsidR="009443AB" w:rsidRPr="00EC105E" w:rsidRDefault="00C8203B" w:rsidP="00C8203B">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53472" behindDoc="0" locked="0" layoutInCell="1" allowOverlap="1" wp14:anchorId="36643A98" wp14:editId="3E28AE30">
                <wp:simplePos x="0" y="0"/>
                <wp:positionH relativeFrom="column">
                  <wp:posOffset>222250</wp:posOffset>
                </wp:positionH>
                <wp:positionV relativeFrom="paragraph">
                  <wp:posOffset>6350</wp:posOffset>
                </wp:positionV>
                <wp:extent cx="222250" cy="209550"/>
                <wp:effectExtent l="0" t="0" r="25400" b="19050"/>
                <wp:wrapNone/>
                <wp:docPr id="58" name="Rectangle 58"/>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6E3B7" id="Rectangle 58" o:spid="_x0000_s1026" style="position:absolute;margin-left:17.5pt;margin-top:.5pt;width:17.5pt;height:16.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BZ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" filled="f" strokecolor="black [3213]" strokeweight="1pt"/>
            </w:pict>
          </mc:Fallback>
        </mc:AlternateContent>
      </w:r>
      <w:r w:rsidR="007F29D9">
        <w:rPr>
          <w:rFonts w:ascii="Arial" w:hAnsi="Arial" w:cs="Arial"/>
        </w:rPr>
        <w:t>4</w:t>
      </w:r>
      <w:r w:rsidR="006905F6" w:rsidRPr="00EC105E">
        <w:rPr>
          <w:rFonts w:ascii="Arial" w:hAnsi="Arial" w:cs="Arial"/>
        </w:rPr>
        <w:t>.</w:t>
      </w:r>
      <w:r w:rsidR="007F29D9">
        <w:rPr>
          <w:rFonts w:ascii="Arial" w:hAnsi="Arial" w:cs="Arial"/>
        </w:rPr>
        <w:t>8</w:t>
      </w:r>
      <w:r w:rsidR="006905F6" w:rsidRPr="00EC105E">
        <w:rPr>
          <w:rFonts w:ascii="Arial" w:hAnsi="Arial" w:cs="Arial"/>
        </w:rPr>
        <w:tab/>
      </w:r>
      <w:r w:rsidR="009861F4" w:rsidRPr="00EC105E">
        <w:rPr>
          <w:rFonts w:ascii="Arial" w:hAnsi="Arial" w:cs="Arial"/>
          <w:b/>
        </w:rPr>
        <w:t xml:space="preserve">Comprehensive Complaints Policy and Procedures </w:t>
      </w:r>
      <w:r w:rsidR="009861F4" w:rsidRPr="00EC105E">
        <w:rPr>
          <w:rFonts w:ascii="Arial" w:hAnsi="Arial" w:cs="Arial"/>
        </w:rPr>
        <w:t>Manual</w:t>
      </w:r>
      <w:r w:rsidR="00BF30C8" w:rsidRPr="00EC105E">
        <w:rPr>
          <w:rFonts w:ascii="Arial" w:hAnsi="Arial" w:cs="Arial"/>
        </w:rPr>
        <w:t xml:space="preserve"> </w:t>
      </w:r>
      <w:r w:rsidR="009861F4" w:rsidRPr="00EC105E">
        <w:rPr>
          <w:rFonts w:ascii="Arial" w:hAnsi="Arial" w:cs="Arial"/>
        </w:rPr>
        <w:t>(after licensing it has to be kept visible to the clients)</w:t>
      </w:r>
      <w:r w:rsidR="009443AB" w:rsidRPr="00EC105E">
        <w:rPr>
          <w:rFonts w:ascii="Arial" w:hAnsi="Arial" w:cs="Arial"/>
        </w:rPr>
        <w:t xml:space="preserve"> which </w:t>
      </w:r>
      <w:r w:rsidR="006D73CF" w:rsidRPr="00EC105E">
        <w:rPr>
          <w:rFonts w:ascii="Arial" w:hAnsi="Arial" w:cs="Arial"/>
        </w:rPr>
        <w:t xml:space="preserve">is </w:t>
      </w:r>
      <w:r w:rsidR="009443AB" w:rsidRPr="00EC105E">
        <w:rPr>
          <w:rFonts w:ascii="Arial" w:hAnsi="Arial" w:cs="Arial"/>
        </w:rPr>
        <w:t>com</w:t>
      </w:r>
      <w:r w:rsidR="006D73CF" w:rsidRPr="00EC105E">
        <w:rPr>
          <w:rFonts w:ascii="Arial" w:hAnsi="Arial" w:cs="Arial"/>
        </w:rPr>
        <w:t xml:space="preserve">pliant with </w:t>
      </w:r>
      <w:r w:rsidR="009443AB" w:rsidRPr="00EC105E">
        <w:rPr>
          <w:rFonts w:ascii="Arial" w:hAnsi="Arial" w:cs="Arial"/>
        </w:rPr>
        <w:t>Regulation 21 of the Micro Lending Regulations</w:t>
      </w:r>
      <w:r w:rsidR="006D73CF" w:rsidRPr="00EC105E">
        <w:rPr>
          <w:rFonts w:ascii="Arial" w:hAnsi="Arial" w:cs="Arial"/>
        </w:rPr>
        <w:t>,2012</w:t>
      </w:r>
      <w:r w:rsidR="00690A52" w:rsidRPr="00EC105E">
        <w:rPr>
          <w:rFonts w:ascii="Arial" w:hAnsi="Arial" w:cs="Arial"/>
        </w:rPr>
        <w:t xml:space="preserve">. This should include </w:t>
      </w:r>
      <w:r w:rsidR="00375C7B" w:rsidRPr="00EC105E">
        <w:rPr>
          <w:rFonts w:ascii="Arial" w:hAnsi="Arial" w:cs="Arial"/>
        </w:rPr>
        <w:t xml:space="preserve">details of the person who will deal with complaints and the time </w:t>
      </w:r>
      <w:r w:rsidR="00690A52" w:rsidRPr="00EC105E">
        <w:rPr>
          <w:rFonts w:ascii="Arial" w:hAnsi="Arial" w:cs="Arial"/>
        </w:rPr>
        <w:t>it wil</w:t>
      </w:r>
      <w:r w:rsidR="00324A01" w:rsidRPr="00EC105E">
        <w:rPr>
          <w:rFonts w:ascii="Arial" w:hAnsi="Arial" w:cs="Arial"/>
        </w:rPr>
        <w:t xml:space="preserve">l take to resolve the </w:t>
      </w:r>
      <w:r w:rsidR="00E17E56" w:rsidRPr="00EC105E">
        <w:rPr>
          <w:rFonts w:ascii="Arial" w:hAnsi="Arial" w:cs="Arial"/>
        </w:rPr>
        <w:t>complaint. It must include referral</w:t>
      </w:r>
      <w:r w:rsidR="006D73CF" w:rsidRPr="00EC105E">
        <w:rPr>
          <w:rFonts w:ascii="Arial" w:hAnsi="Arial" w:cs="Arial"/>
        </w:rPr>
        <w:t>s</w:t>
      </w:r>
      <w:r w:rsidR="00E17E56" w:rsidRPr="00EC105E">
        <w:rPr>
          <w:rFonts w:ascii="Arial" w:hAnsi="Arial" w:cs="Arial"/>
        </w:rPr>
        <w:t xml:space="preserve"> to NBFIRA pending resolution</w:t>
      </w:r>
    </w:p>
    <w:p w:rsidR="008521A6" w:rsidRPr="00EC105E" w:rsidRDefault="00C8203B" w:rsidP="00C8203B">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47328" behindDoc="0" locked="0" layoutInCell="1" allowOverlap="1" wp14:anchorId="36643A98" wp14:editId="3E28AE30">
                <wp:simplePos x="0" y="0"/>
                <wp:positionH relativeFrom="column">
                  <wp:posOffset>203200</wp:posOffset>
                </wp:positionH>
                <wp:positionV relativeFrom="paragraph">
                  <wp:posOffset>6350</wp:posOffset>
                </wp:positionV>
                <wp:extent cx="222250" cy="209550"/>
                <wp:effectExtent l="0" t="0" r="25400" b="19050"/>
                <wp:wrapNone/>
                <wp:docPr id="55" name="Rectangle 55"/>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E08C2" id="Rectangle 55" o:spid="_x0000_s1026" style="position:absolute;margin-left:16pt;margin-top:.5pt;width:17.5pt;height:1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75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" filled="f" strokecolor="black [3213]" strokeweight="1pt"/>
            </w:pict>
          </mc:Fallback>
        </mc:AlternateContent>
      </w:r>
      <w:r w:rsidR="007F29D9">
        <w:rPr>
          <w:rFonts w:ascii="Arial" w:hAnsi="Arial" w:cs="Arial"/>
        </w:rPr>
        <w:t>4.9</w:t>
      </w:r>
      <w:r w:rsidR="006905F6" w:rsidRPr="00EC105E">
        <w:rPr>
          <w:rFonts w:ascii="Arial" w:hAnsi="Arial" w:cs="Arial"/>
        </w:rPr>
        <w:tab/>
      </w:r>
      <w:r w:rsidR="008521A6" w:rsidRPr="00EC105E">
        <w:rPr>
          <w:rFonts w:ascii="Arial" w:hAnsi="Arial" w:cs="Arial"/>
          <w:b/>
        </w:rPr>
        <w:t>AML</w:t>
      </w:r>
      <w:r w:rsidR="00A065BC" w:rsidRPr="00EC105E">
        <w:rPr>
          <w:rFonts w:ascii="Arial" w:hAnsi="Arial" w:cs="Arial"/>
          <w:b/>
        </w:rPr>
        <w:t xml:space="preserve"> and CFT Policy and P</w:t>
      </w:r>
      <w:r w:rsidR="00690A52" w:rsidRPr="00EC105E">
        <w:rPr>
          <w:rFonts w:ascii="Arial" w:hAnsi="Arial" w:cs="Arial"/>
          <w:b/>
        </w:rPr>
        <w:t>r</w:t>
      </w:r>
      <w:r w:rsidR="00A065BC" w:rsidRPr="00EC105E">
        <w:rPr>
          <w:rFonts w:ascii="Arial" w:hAnsi="Arial" w:cs="Arial"/>
          <w:b/>
        </w:rPr>
        <w:t>ocedures</w:t>
      </w:r>
      <w:r w:rsidR="00A065BC" w:rsidRPr="00EC105E">
        <w:rPr>
          <w:rFonts w:ascii="Arial" w:hAnsi="Arial" w:cs="Arial"/>
        </w:rPr>
        <w:t xml:space="preserve"> to</w:t>
      </w:r>
      <w:r w:rsidR="00690A52" w:rsidRPr="00EC105E">
        <w:rPr>
          <w:rFonts w:ascii="Arial" w:hAnsi="Arial" w:cs="Arial"/>
        </w:rPr>
        <w:t xml:space="preserve"> ensure that it has adequate internal anti-money laundering policies,</w:t>
      </w:r>
      <w:r w:rsidR="00A065BC" w:rsidRPr="00EC105E">
        <w:rPr>
          <w:rFonts w:ascii="Arial" w:hAnsi="Arial" w:cs="Arial"/>
        </w:rPr>
        <w:t xml:space="preserve"> controls,</w:t>
      </w:r>
      <w:r w:rsidR="00690A52" w:rsidRPr="00EC105E">
        <w:rPr>
          <w:rFonts w:ascii="Arial" w:hAnsi="Arial" w:cs="Arial"/>
        </w:rPr>
        <w:t xml:space="preserve"> guidelines and training programs </w:t>
      </w:r>
      <w:r w:rsidR="00A065BC" w:rsidRPr="00EC105E">
        <w:rPr>
          <w:rFonts w:ascii="Arial" w:hAnsi="Arial" w:cs="Arial"/>
        </w:rPr>
        <w:t xml:space="preserve">upon commencement of business </w:t>
      </w:r>
      <w:r w:rsidR="00A065BC" w:rsidRPr="00EC105E">
        <w:rPr>
          <w:rFonts w:ascii="Arial" w:hAnsi="Arial" w:cs="Arial"/>
        </w:rPr>
        <w:lastRenderedPageBreak/>
        <w:t xml:space="preserve">that will prevent criminals from laundering proceeds obtained from criminal activities.  This   should comply with </w:t>
      </w:r>
      <w:r w:rsidR="008076B6" w:rsidRPr="00EC105E">
        <w:rPr>
          <w:rFonts w:ascii="Arial" w:hAnsi="Arial" w:cs="Arial"/>
        </w:rPr>
        <w:t>Section 12 of the</w:t>
      </w:r>
      <w:r w:rsidR="00A065BC" w:rsidRPr="00EC105E">
        <w:rPr>
          <w:rFonts w:ascii="Arial" w:hAnsi="Arial" w:cs="Arial"/>
        </w:rPr>
        <w:t xml:space="preserve"> Financial Intelligence Act and Regulations of 2019.</w:t>
      </w:r>
    </w:p>
    <w:p w:rsidR="00841A73" w:rsidRPr="00EC105E" w:rsidRDefault="007447D4" w:rsidP="007447D4">
      <w:pPr>
        <w:spacing w:after="200" w:line="240" w:lineRule="auto"/>
        <w:ind w:left="840" w:hanging="84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49376" behindDoc="0" locked="0" layoutInCell="1" allowOverlap="1" wp14:anchorId="36643A98" wp14:editId="3E28AE30">
                <wp:simplePos x="0" y="0"/>
                <wp:positionH relativeFrom="column">
                  <wp:posOffset>317500</wp:posOffset>
                </wp:positionH>
                <wp:positionV relativeFrom="paragraph">
                  <wp:posOffset>11430</wp:posOffset>
                </wp:positionV>
                <wp:extent cx="222250" cy="209550"/>
                <wp:effectExtent l="0" t="0" r="25400" b="19050"/>
                <wp:wrapNone/>
                <wp:docPr id="56" name="Rectangle 56"/>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C2628" id="Rectangle 56" o:spid="_x0000_s1026" style="position:absolute;margin-left:25pt;margin-top:.9pt;width:17.5pt;height:16.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" filled="f" strokecolor="black [3213]" strokeweight="1pt"/>
            </w:pict>
          </mc:Fallback>
        </mc:AlternateContent>
      </w:r>
      <w:r w:rsidRPr="00F524A6">
        <w:rPr>
          <w:rFonts w:ascii="Arial" w:hAnsi="Arial" w:cs="Arial"/>
          <w:b/>
          <w:noProof/>
          <w:lang w:val="en-ZA" w:eastAsia="en-ZA"/>
        </w:rPr>
        <mc:AlternateContent>
          <mc:Choice Requires="wps">
            <w:drawing>
              <wp:anchor distT="0" distB="0" distL="114300" distR="114300" simplePos="0" relativeHeight="251755520" behindDoc="0" locked="0" layoutInCell="1" allowOverlap="1" wp14:anchorId="36643A98" wp14:editId="3E28AE30">
                <wp:simplePos x="0" y="0"/>
                <wp:positionH relativeFrom="column">
                  <wp:posOffset>320675</wp:posOffset>
                </wp:positionH>
                <wp:positionV relativeFrom="paragraph">
                  <wp:posOffset>595630</wp:posOffset>
                </wp:positionV>
                <wp:extent cx="222250" cy="209550"/>
                <wp:effectExtent l="0" t="0" r="25400" b="19050"/>
                <wp:wrapNone/>
                <wp:docPr id="59" name="Rectangle 59"/>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9F3F0" id="Rectangle 59" o:spid="_x0000_s1026" style="position:absolute;margin-left:25.25pt;margin-top:46.9pt;width:17.5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" filled="f" strokecolor="black [3213]" strokeweight="1pt"/>
            </w:pict>
          </mc:Fallback>
        </mc:AlternateContent>
      </w:r>
      <w:r w:rsidR="007F29D9">
        <w:rPr>
          <w:rFonts w:ascii="Arial" w:hAnsi="Arial" w:cs="Arial"/>
        </w:rPr>
        <w:t>4.10</w:t>
      </w:r>
      <w:r w:rsidR="006905F6" w:rsidRPr="00EC105E">
        <w:rPr>
          <w:rFonts w:ascii="Arial" w:hAnsi="Arial" w:cs="Arial"/>
          <w:b/>
        </w:rPr>
        <w:tab/>
      </w:r>
      <w:r w:rsidR="000642D6" w:rsidRPr="00EC105E">
        <w:rPr>
          <w:rFonts w:ascii="Arial" w:hAnsi="Arial" w:cs="Arial"/>
          <w:b/>
        </w:rPr>
        <w:t>Standard</w:t>
      </w:r>
      <w:r w:rsidR="00841A73" w:rsidRPr="00EC105E">
        <w:rPr>
          <w:rFonts w:ascii="Arial" w:hAnsi="Arial" w:cs="Arial"/>
          <w:b/>
        </w:rPr>
        <w:t xml:space="preserve"> Loan </w:t>
      </w:r>
      <w:proofErr w:type="gramStart"/>
      <w:r w:rsidR="00841A73" w:rsidRPr="00EC105E">
        <w:rPr>
          <w:rFonts w:ascii="Arial" w:hAnsi="Arial" w:cs="Arial"/>
          <w:b/>
        </w:rPr>
        <w:t>agreement</w:t>
      </w:r>
      <w:r w:rsidR="00841A73" w:rsidRPr="00EC105E">
        <w:rPr>
          <w:rFonts w:ascii="Arial" w:hAnsi="Arial" w:cs="Arial"/>
        </w:rPr>
        <w:t xml:space="preserve"> which</w:t>
      </w:r>
      <w:proofErr w:type="gramEnd"/>
      <w:r w:rsidR="00841A73" w:rsidRPr="00EC105E">
        <w:rPr>
          <w:rFonts w:ascii="Arial" w:hAnsi="Arial" w:cs="Arial"/>
        </w:rPr>
        <w:t xml:space="preserve"> the institution intends to use</w:t>
      </w:r>
      <w:r w:rsidR="006D73CF" w:rsidRPr="00EC105E">
        <w:rPr>
          <w:rFonts w:ascii="Arial" w:hAnsi="Arial" w:cs="Arial"/>
        </w:rPr>
        <w:t>.</w:t>
      </w:r>
      <w:r w:rsidR="00841A73" w:rsidRPr="00EC105E">
        <w:rPr>
          <w:rFonts w:ascii="Arial" w:hAnsi="Arial" w:cs="Arial"/>
        </w:rPr>
        <w:t xml:space="preserve"> The Loan Agreement must </w:t>
      </w:r>
      <w:r>
        <w:rPr>
          <w:rFonts w:ascii="Arial" w:hAnsi="Arial" w:cs="Arial"/>
        </w:rPr>
        <w:t xml:space="preserve">  </w:t>
      </w:r>
      <w:r w:rsidR="00841A73" w:rsidRPr="00EC105E">
        <w:rPr>
          <w:rFonts w:ascii="Arial" w:hAnsi="Arial" w:cs="Arial"/>
        </w:rPr>
        <w:t xml:space="preserve">comply with </w:t>
      </w:r>
      <w:r w:rsidR="006D73CF" w:rsidRPr="00EC105E">
        <w:rPr>
          <w:rFonts w:ascii="Arial" w:hAnsi="Arial" w:cs="Arial"/>
        </w:rPr>
        <w:t>Regulation</w:t>
      </w:r>
      <w:r w:rsidR="008076B6" w:rsidRPr="00EC105E">
        <w:rPr>
          <w:rFonts w:ascii="Arial" w:hAnsi="Arial" w:cs="Arial"/>
        </w:rPr>
        <w:t xml:space="preserve"> 11</w:t>
      </w:r>
      <w:r w:rsidR="00841A73" w:rsidRPr="00EC105E">
        <w:rPr>
          <w:rFonts w:ascii="Arial" w:hAnsi="Arial" w:cs="Arial"/>
        </w:rPr>
        <w:t xml:space="preserve"> and Form 5 of the Micro Lending Regulations</w:t>
      </w:r>
      <w:r w:rsidR="00E17E56" w:rsidRPr="00EC105E">
        <w:rPr>
          <w:rFonts w:ascii="Arial" w:hAnsi="Arial" w:cs="Arial"/>
        </w:rPr>
        <w:t xml:space="preserve"> 12, together with the KYC guidance form</w:t>
      </w:r>
    </w:p>
    <w:p w:rsidR="001E119A" w:rsidRDefault="007447D4" w:rsidP="007447D4">
      <w:pPr>
        <w:pStyle w:val="ListParagraph"/>
        <w:spacing w:after="200" w:line="276" w:lineRule="auto"/>
        <w:ind w:left="840" w:hanging="780"/>
        <w:jc w:val="both"/>
        <w:rPr>
          <w:rFonts w:ascii="Arial" w:hAnsi="Arial" w:cs="Arial"/>
        </w:rPr>
      </w:pPr>
      <w:r>
        <w:rPr>
          <w:rFonts w:ascii="Arial" w:hAnsi="Arial" w:cs="Arial"/>
        </w:rPr>
        <w:t>4.11</w:t>
      </w:r>
      <w:r w:rsidR="006905F6" w:rsidRPr="00EC105E">
        <w:rPr>
          <w:rFonts w:ascii="Arial" w:hAnsi="Arial" w:cs="Arial"/>
          <w:b/>
        </w:rPr>
        <w:tab/>
      </w:r>
      <w:r>
        <w:rPr>
          <w:rFonts w:ascii="Arial" w:hAnsi="Arial" w:cs="Arial"/>
          <w:b/>
        </w:rPr>
        <w:t xml:space="preserve"> S</w:t>
      </w:r>
      <w:r w:rsidR="000642D6" w:rsidRPr="00EC105E">
        <w:rPr>
          <w:rFonts w:ascii="Arial" w:hAnsi="Arial" w:cs="Arial"/>
          <w:b/>
        </w:rPr>
        <w:t>tandard consent of spouse form</w:t>
      </w:r>
      <w:r w:rsidR="006D73CF" w:rsidRPr="00EC105E">
        <w:rPr>
          <w:rFonts w:ascii="Arial" w:hAnsi="Arial" w:cs="Arial"/>
        </w:rPr>
        <w:t xml:space="preserve"> for customers as per form 4 </w:t>
      </w:r>
      <w:r w:rsidR="000642D6" w:rsidRPr="00EC105E">
        <w:rPr>
          <w:rFonts w:ascii="Arial" w:hAnsi="Arial" w:cs="Arial"/>
        </w:rPr>
        <w:t>of the</w:t>
      </w:r>
      <w:r w:rsidR="008076B6" w:rsidRPr="00EC105E">
        <w:rPr>
          <w:rFonts w:ascii="Arial" w:hAnsi="Arial" w:cs="Arial"/>
        </w:rPr>
        <w:t xml:space="preserve"> </w:t>
      </w:r>
      <w:proofErr w:type="spellStart"/>
      <w:r w:rsidR="008076B6" w:rsidRPr="00EC105E">
        <w:rPr>
          <w:rFonts w:ascii="Arial" w:hAnsi="Arial" w:cs="Arial"/>
        </w:rPr>
        <w:t>Microlending</w:t>
      </w:r>
      <w:proofErr w:type="spellEnd"/>
      <w:r w:rsidR="008076B6" w:rsidRPr="00EC105E">
        <w:rPr>
          <w:rFonts w:ascii="Arial" w:hAnsi="Arial" w:cs="Arial"/>
        </w:rPr>
        <w:t xml:space="preserve"> </w:t>
      </w:r>
      <w:r>
        <w:rPr>
          <w:rFonts w:ascii="Arial" w:hAnsi="Arial" w:cs="Arial"/>
        </w:rPr>
        <w:t xml:space="preserve">  </w:t>
      </w:r>
      <w:r w:rsidR="008076B6" w:rsidRPr="00EC105E">
        <w:rPr>
          <w:rFonts w:ascii="Arial" w:hAnsi="Arial" w:cs="Arial"/>
        </w:rPr>
        <w:t xml:space="preserve">Regulations. </w:t>
      </w:r>
      <w:r w:rsidR="000642D6" w:rsidRPr="00EC105E">
        <w:rPr>
          <w:rFonts w:ascii="Arial" w:hAnsi="Arial" w:cs="Arial"/>
        </w:rPr>
        <w:t xml:space="preserve">A </w:t>
      </w:r>
      <w:r w:rsidR="008076B6" w:rsidRPr="00EC105E">
        <w:rPr>
          <w:rFonts w:ascii="Arial" w:hAnsi="Arial" w:cs="Arial"/>
        </w:rPr>
        <w:t>form that</w:t>
      </w:r>
      <w:r w:rsidR="000642D6" w:rsidRPr="00EC105E">
        <w:rPr>
          <w:rFonts w:ascii="Arial" w:hAnsi="Arial" w:cs="Arial"/>
        </w:rPr>
        <w:t xml:space="preserve"> </w:t>
      </w:r>
      <w:proofErr w:type="gramStart"/>
      <w:r w:rsidR="000642D6" w:rsidRPr="00EC105E">
        <w:rPr>
          <w:rFonts w:ascii="Arial" w:hAnsi="Arial" w:cs="Arial"/>
        </w:rPr>
        <w:t>will be completed</w:t>
      </w:r>
      <w:proofErr w:type="gramEnd"/>
      <w:r w:rsidR="000642D6" w:rsidRPr="00EC105E">
        <w:rPr>
          <w:rFonts w:ascii="Arial" w:hAnsi="Arial" w:cs="Arial"/>
        </w:rPr>
        <w:t xml:space="preserve"> by</w:t>
      </w:r>
      <w:r w:rsidR="00324A01" w:rsidRPr="00EC105E">
        <w:rPr>
          <w:rFonts w:ascii="Arial" w:hAnsi="Arial" w:cs="Arial"/>
        </w:rPr>
        <w:t xml:space="preserve"> all</w:t>
      </w:r>
      <w:r w:rsidR="000642D6" w:rsidRPr="00EC105E">
        <w:rPr>
          <w:rFonts w:ascii="Arial" w:hAnsi="Arial" w:cs="Arial"/>
        </w:rPr>
        <w:t xml:space="preserve"> spouses of customers married in community of property</w:t>
      </w:r>
      <w:r w:rsidR="008076B6" w:rsidRPr="00EC105E">
        <w:rPr>
          <w:rFonts w:ascii="Arial" w:hAnsi="Arial" w:cs="Arial"/>
        </w:rPr>
        <w:t>.</w:t>
      </w:r>
    </w:p>
    <w:p w:rsidR="00BF30C8" w:rsidRPr="00EC105E" w:rsidRDefault="00E17E56" w:rsidP="0055775F">
      <w:pPr>
        <w:rPr>
          <w:rFonts w:ascii="Arial" w:hAnsi="Arial" w:cs="Arial"/>
          <w:b/>
        </w:rPr>
      </w:pPr>
      <w:r w:rsidRPr="00EC105E">
        <w:rPr>
          <w:rFonts w:ascii="Arial" w:hAnsi="Arial" w:cs="Arial"/>
          <w:b/>
        </w:rPr>
        <w:t xml:space="preserve">Applicants </w:t>
      </w:r>
      <w:r w:rsidR="008521A6" w:rsidRPr="00EC105E">
        <w:rPr>
          <w:rFonts w:ascii="Arial" w:hAnsi="Arial" w:cs="Arial"/>
          <w:b/>
        </w:rPr>
        <w:t xml:space="preserve">should note that any falsification and misrepresentation of facts would not only lead to denial of the applied </w:t>
      </w:r>
      <w:r w:rsidR="007F29D9">
        <w:rPr>
          <w:rFonts w:ascii="Arial" w:hAnsi="Arial" w:cs="Arial"/>
          <w:b/>
        </w:rPr>
        <w:t xml:space="preserve">renewal </w:t>
      </w:r>
      <w:r w:rsidR="008521A6" w:rsidRPr="00EC105E">
        <w:rPr>
          <w:rFonts w:ascii="Arial" w:hAnsi="Arial" w:cs="Arial"/>
          <w:b/>
        </w:rPr>
        <w:t xml:space="preserve">license but also the blacklisting of the offending </w:t>
      </w:r>
      <w:proofErr w:type="gramStart"/>
      <w:r w:rsidR="008521A6" w:rsidRPr="00EC105E">
        <w:rPr>
          <w:rFonts w:ascii="Arial" w:hAnsi="Arial" w:cs="Arial"/>
          <w:b/>
        </w:rPr>
        <w:t>individuals</w:t>
      </w:r>
      <w:proofErr w:type="gramEnd"/>
      <w:r w:rsidR="008521A6" w:rsidRPr="00EC105E">
        <w:rPr>
          <w:rFonts w:ascii="Arial" w:hAnsi="Arial" w:cs="Arial"/>
          <w:b/>
        </w:rPr>
        <w:t>.</w:t>
      </w:r>
    </w:p>
    <w:p w:rsidR="00BF30C8" w:rsidRPr="00EC105E" w:rsidRDefault="006905F6" w:rsidP="006905F6">
      <w:pPr>
        <w:pBdr>
          <w:top w:val="single" w:sz="18" w:space="1" w:color="auto"/>
          <w:bottom w:val="single" w:sz="18" w:space="1" w:color="auto"/>
        </w:pBdr>
        <w:rPr>
          <w:rFonts w:ascii="Arial" w:hAnsi="Arial" w:cs="Arial"/>
          <w:b/>
        </w:rPr>
      </w:pPr>
      <w:r w:rsidRPr="00EC105E">
        <w:rPr>
          <w:rFonts w:ascii="Arial" w:hAnsi="Arial" w:cs="Arial"/>
          <w:b/>
        </w:rPr>
        <w:t>6.</w:t>
      </w:r>
      <w:r w:rsidR="009443AB" w:rsidRPr="00EC105E">
        <w:rPr>
          <w:rFonts w:ascii="Arial" w:hAnsi="Arial" w:cs="Arial"/>
          <w:b/>
        </w:rPr>
        <w:t xml:space="preserve"> </w:t>
      </w:r>
      <w:r w:rsidR="00DB5CD1" w:rsidRPr="00EC105E">
        <w:rPr>
          <w:rFonts w:ascii="Arial" w:hAnsi="Arial" w:cs="Arial"/>
          <w:b/>
        </w:rPr>
        <w:t xml:space="preserve">THE LICENSING </w:t>
      </w:r>
      <w:r w:rsidR="00BF30C8" w:rsidRPr="00EC105E">
        <w:rPr>
          <w:rFonts w:ascii="Arial" w:hAnsi="Arial" w:cs="Arial"/>
          <w:b/>
        </w:rPr>
        <w:t>PROCESS</w:t>
      </w:r>
    </w:p>
    <w:p w:rsidR="00E17E56" w:rsidRDefault="00761076" w:rsidP="007F29D9">
      <w:pPr>
        <w:spacing w:after="0"/>
        <w:ind w:left="900" w:hanging="90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57568" behindDoc="0" locked="0" layoutInCell="1" allowOverlap="1" wp14:anchorId="33308EDD" wp14:editId="68E58462">
                <wp:simplePos x="0" y="0"/>
                <wp:positionH relativeFrom="column">
                  <wp:posOffset>246871</wp:posOffset>
                </wp:positionH>
                <wp:positionV relativeFrom="paragraph">
                  <wp:posOffset>5492</wp:posOffset>
                </wp:positionV>
                <wp:extent cx="222250" cy="209550"/>
                <wp:effectExtent l="0" t="0" r="25400" b="19050"/>
                <wp:wrapNone/>
                <wp:docPr id="60" name="Rectangle 60"/>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03724" id="Rectangle 60" o:spid="_x0000_s1026" style="position:absolute;margin-left:19.45pt;margin-top:.45pt;width:17.5pt;height:1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" filled="f" strokecolor="black [3213]" strokeweight="1pt"/>
            </w:pict>
          </mc:Fallback>
        </mc:AlternateContent>
      </w:r>
      <w:r w:rsidR="00E17E56" w:rsidRPr="00EC105E">
        <w:rPr>
          <w:rFonts w:ascii="Arial" w:hAnsi="Arial" w:cs="Arial"/>
        </w:rPr>
        <w:t xml:space="preserve">6.1 </w:t>
      </w:r>
      <w:r w:rsidR="00E17E56" w:rsidRPr="00EC105E">
        <w:rPr>
          <w:rFonts w:ascii="Arial" w:hAnsi="Arial" w:cs="Arial"/>
        </w:rPr>
        <w:tab/>
      </w:r>
      <w:r w:rsidR="00425F66" w:rsidRPr="00EC105E">
        <w:rPr>
          <w:rFonts w:ascii="Arial" w:hAnsi="Arial" w:cs="Arial"/>
        </w:rPr>
        <w:t xml:space="preserve">The applicant will be required to </w:t>
      </w:r>
      <w:r w:rsidR="007F29D9">
        <w:rPr>
          <w:rFonts w:ascii="Arial" w:hAnsi="Arial" w:cs="Arial"/>
        </w:rPr>
        <w:t xml:space="preserve">submit all </w:t>
      </w:r>
      <w:r w:rsidR="00425F66" w:rsidRPr="00EC105E">
        <w:rPr>
          <w:rFonts w:ascii="Arial" w:hAnsi="Arial" w:cs="Arial"/>
        </w:rPr>
        <w:t>as per the requirements</w:t>
      </w:r>
      <w:r w:rsidR="007F29D9">
        <w:rPr>
          <w:rFonts w:ascii="Arial" w:hAnsi="Arial" w:cs="Arial"/>
        </w:rPr>
        <w:t xml:space="preserve"> two months before the    license expires</w:t>
      </w:r>
      <w:r w:rsidR="00425F66" w:rsidRPr="00EC105E">
        <w:rPr>
          <w:rFonts w:ascii="Arial" w:hAnsi="Arial" w:cs="Arial"/>
        </w:rPr>
        <w:t xml:space="preserve">. </w:t>
      </w:r>
    </w:p>
    <w:p w:rsidR="00761076" w:rsidRPr="00EC105E" w:rsidRDefault="00761076" w:rsidP="00761076">
      <w:pPr>
        <w:spacing w:after="0"/>
        <w:jc w:val="both"/>
        <w:rPr>
          <w:rFonts w:ascii="Arial" w:hAnsi="Arial" w:cs="Arial"/>
        </w:rPr>
      </w:pPr>
    </w:p>
    <w:p w:rsidR="00E17E56" w:rsidRPr="00EC105E" w:rsidRDefault="00425F66" w:rsidP="009443AB">
      <w:pPr>
        <w:jc w:val="both"/>
        <w:rPr>
          <w:rFonts w:ascii="Arial" w:hAnsi="Arial" w:cs="Arial"/>
          <w:i/>
        </w:rPr>
      </w:pPr>
      <w:r w:rsidRPr="00EC105E">
        <w:rPr>
          <w:rFonts w:ascii="Arial" w:hAnsi="Arial" w:cs="Arial"/>
          <w:i/>
        </w:rPr>
        <w:t xml:space="preserve">Note: Application are </w:t>
      </w:r>
      <w:r w:rsidRPr="00EC105E">
        <w:rPr>
          <w:rFonts w:ascii="Arial" w:hAnsi="Arial" w:cs="Arial"/>
          <w:b/>
          <w:i/>
          <w:u w:val="single"/>
        </w:rPr>
        <w:t xml:space="preserve">ONLY </w:t>
      </w:r>
      <w:r w:rsidRPr="00EC105E">
        <w:rPr>
          <w:rFonts w:ascii="Arial" w:hAnsi="Arial" w:cs="Arial"/>
          <w:i/>
        </w:rPr>
        <w:t>processed on the RBSS Portal</w:t>
      </w:r>
    </w:p>
    <w:p w:rsidR="00DB5CD1" w:rsidRPr="00EC105E" w:rsidRDefault="00E17E56" w:rsidP="009443AB">
      <w:pPr>
        <w:jc w:val="both"/>
        <w:rPr>
          <w:rFonts w:ascii="Arial" w:hAnsi="Arial" w:cs="Arial"/>
        </w:rPr>
      </w:pPr>
      <w:r w:rsidRPr="00EC105E">
        <w:rPr>
          <w:rFonts w:ascii="Arial" w:hAnsi="Arial" w:cs="Arial"/>
        </w:rPr>
        <w:t>6.2</w:t>
      </w:r>
      <w:r w:rsidR="00C374BA" w:rsidRPr="00EC105E">
        <w:rPr>
          <w:rFonts w:ascii="Arial" w:hAnsi="Arial" w:cs="Arial"/>
        </w:rPr>
        <w:tab/>
      </w:r>
      <w:r w:rsidR="00285426" w:rsidRPr="00EC105E">
        <w:rPr>
          <w:rFonts w:ascii="Arial" w:hAnsi="Arial" w:cs="Arial"/>
        </w:rPr>
        <w:t xml:space="preserve">Upon receipt of a complete </w:t>
      </w:r>
      <w:r w:rsidR="0096758B" w:rsidRPr="00EC105E">
        <w:rPr>
          <w:rFonts w:ascii="Arial" w:hAnsi="Arial" w:cs="Arial"/>
        </w:rPr>
        <w:t>application</w:t>
      </w:r>
      <w:r w:rsidRPr="00EC105E">
        <w:rPr>
          <w:rFonts w:ascii="Arial" w:hAnsi="Arial" w:cs="Arial"/>
        </w:rPr>
        <w:t xml:space="preserve"> on the RBSS Portal</w:t>
      </w:r>
      <w:r w:rsidR="0096758B" w:rsidRPr="00EC105E">
        <w:rPr>
          <w:rFonts w:ascii="Arial" w:hAnsi="Arial" w:cs="Arial"/>
        </w:rPr>
        <w:t>,</w:t>
      </w:r>
      <w:r w:rsidR="00285426" w:rsidRPr="00EC105E">
        <w:rPr>
          <w:rFonts w:ascii="Arial" w:hAnsi="Arial" w:cs="Arial"/>
        </w:rPr>
        <w:t xml:space="preserve"> NBFIRA shall with</w:t>
      </w:r>
      <w:r w:rsidR="005F2BF1" w:rsidRPr="00EC105E">
        <w:rPr>
          <w:rFonts w:ascii="Arial" w:hAnsi="Arial" w:cs="Arial"/>
        </w:rPr>
        <w:t>in</w:t>
      </w:r>
      <w:r w:rsidR="00285426" w:rsidRPr="00EC105E">
        <w:rPr>
          <w:rFonts w:ascii="Arial" w:hAnsi="Arial" w:cs="Arial"/>
        </w:rPr>
        <w:t xml:space="preserve"> </w:t>
      </w:r>
      <w:r w:rsidR="007F29D9">
        <w:rPr>
          <w:rFonts w:ascii="Arial" w:hAnsi="Arial" w:cs="Arial"/>
        </w:rPr>
        <w:t>6</w:t>
      </w:r>
      <w:r w:rsidR="00285426" w:rsidRPr="00EC105E">
        <w:rPr>
          <w:rFonts w:ascii="Arial" w:hAnsi="Arial" w:cs="Arial"/>
        </w:rPr>
        <w:t>0</w:t>
      </w:r>
      <w:r w:rsidR="00CB6EA7" w:rsidRPr="00EC105E">
        <w:rPr>
          <w:rFonts w:ascii="Arial" w:hAnsi="Arial" w:cs="Arial"/>
        </w:rPr>
        <w:t xml:space="preserve"> </w:t>
      </w:r>
      <w:r w:rsidR="00DB5CD1" w:rsidRPr="00EC105E">
        <w:rPr>
          <w:rFonts w:ascii="Arial" w:hAnsi="Arial" w:cs="Arial"/>
        </w:rPr>
        <w:t>days,</w:t>
      </w:r>
      <w:r w:rsidR="00285426" w:rsidRPr="00EC105E">
        <w:rPr>
          <w:rFonts w:ascii="Arial" w:hAnsi="Arial" w:cs="Arial"/>
        </w:rPr>
        <w:t xml:space="preserve"> review the application and determine </w:t>
      </w:r>
      <w:r w:rsidR="00CB6EA7" w:rsidRPr="00EC105E">
        <w:rPr>
          <w:rFonts w:ascii="Arial" w:hAnsi="Arial" w:cs="Arial"/>
        </w:rPr>
        <w:t>whether</w:t>
      </w:r>
      <w:r w:rsidR="00285426" w:rsidRPr="00EC105E">
        <w:rPr>
          <w:rFonts w:ascii="Arial" w:hAnsi="Arial" w:cs="Arial"/>
        </w:rPr>
        <w:t xml:space="preserve"> a license should be </w:t>
      </w:r>
      <w:r w:rsidR="007F29D9">
        <w:rPr>
          <w:rFonts w:ascii="Arial" w:hAnsi="Arial" w:cs="Arial"/>
        </w:rPr>
        <w:t>renewed</w:t>
      </w:r>
      <w:r w:rsidR="00285426" w:rsidRPr="00EC105E">
        <w:rPr>
          <w:rFonts w:ascii="Arial" w:hAnsi="Arial" w:cs="Arial"/>
        </w:rPr>
        <w:t xml:space="preserve"> or not.</w:t>
      </w:r>
      <w:r w:rsidR="00DB5CD1" w:rsidRPr="00EC105E">
        <w:rPr>
          <w:rFonts w:ascii="Arial" w:hAnsi="Arial" w:cs="Arial"/>
        </w:rPr>
        <w:t xml:space="preserve"> Applications deemed incomplete </w:t>
      </w:r>
      <w:proofErr w:type="gramStart"/>
      <w:r w:rsidR="00DB5CD1" w:rsidRPr="00EC105E">
        <w:rPr>
          <w:rFonts w:ascii="Arial" w:hAnsi="Arial" w:cs="Arial"/>
        </w:rPr>
        <w:t>are not accepted</w:t>
      </w:r>
      <w:proofErr w:type="gramEnd"/>
      <w:r w:rsidR="00DB5CD1" w:rsidRPr="00EC105E">
        <w:rPr>
          <w:rFonts w:ascii="Arial" w:hAnsi="Arial" w:cs="Arial"/>
        </w:rPr>
        <w:t xml:space="preserve"> by the NBFIRA and will be rejected. </w:t>
      </w:r>
    </w:p>
    <w:p w:rsidR="00285426" w:rsidRPr="00EC105E" w:rsidRDefault="00E17E56" w:rsidP="009443AB">
      <w:pPr>
        <w:jc w:val="both"/>
        <w:rPr>
          <w:rFonts w:ascii="Arial" w:hAnsi="Arial" w:cs="Arial"/>
        </w:rPr>
      </w:pPr>
      <w:r w:rsidRPr="00EC105E">
        <w:rPr>
          <w:rFonts w:ascii="Arial" w:hAnsi="Arial" w:cs="Arial"/>
        </w:rPr>
        <w:t>6.3</w:t>
      </w:r>
      <w:r w:rsidR="00C374BA" w:rsidRPr="00EC105E">
        <w:rPr>
          <w:rFonts w:ascii="Arial" w:hAnsi="Arial" w:cs="Arial"/>
        </w:rPr>
        <w:tab/>
      </w:r>
      <w:r w:rsidR="00285426" w:rsidRPr="00EC105E">
        <w:rPr>
          <w:rFonts w:ascii="Arial" w:hAnsi="Arial" w:cs="Arial"/>
        </w:rPr>
        <w:t xml:space="preserve">An application is considered </w:t>
      </w:r>
      <w:proofErr w:type="gramStart"/>
      <w:r w:rsidR="00285426" w:rsidRPr="00EC105E">
        <w:rPr>
          <w:rFonts w:ascii="Arial" w:hAnsi="Arial" w:cs="Arial"/>
        </w:rPr>
        <w:t>to be complete</w:t>
      </w:r>
      <w:proofErr w:type="gramEnd"/>
      <w:r w:rsidR="00285426" w:rsidRPr="00EC105E">
        <w:rPr>
          <w:rFonts w:ascii="Arial" w:hAnsi="Arial" w:cs="Arial"/>
        </w:rPr>
        <w:t xml:space="preserve"> when all the necessary documents have been </w:t>
      </w:r>
      <w:r w:rsidR="00CB6EA7" w:rsidRPr="00EC105E">
        <w:rPr>
          <w:rFonts w:ascii="Arial" w:hAnsi="Arial" w:cs="Arial"/>
        </w:rPr>
        <w:t>submitted and</w:t>
      </w:r>
      <w:r w:rsidR="00285426" w:rsidRPr="00EC105E">
        <w:rPr>
          <w:rFonts w:ascii="Arial" w:hAnsi="Arial" w:cs="Arial"/>
        </w:rPr>
        <w:t xml:space="preserve"> the non</w:t>
      </w:r>
      <w:r w:rsidR="00C374BA" w:rsidRPr="00EC105E">
        <w:rPr>
          <w:rFonts w:ascii="Arial" w:hAnsi="Arial" w:cs="Arial"/>
        </w:rPr>
        <w:t>-</w:t>
      </w:r>
      <w:r w:rsidR="00285426" w:rsidRPr="00EC105E">
        <w:rPr>
          <w:rFonts w:ascii="Arial" w:hAnsi="Arial" w:cs="Arial"/>
        </w:rPr>
        <w:t xml:space="preserve">refundable application fee has been paid. </w:t>
      </w:r>
      <w:r w:rsidR="0096758B" w:rsidRPr="00EC105E">
        <w:rPr>
          <w:rFonts w:ascii="Arial" w:hAnsi="Arial" w:cs="Arial"/>
        </w:rPr>
        <w:t>Upon receipt of a complete</w:t>
      </w:r>
      <w:r w:rsidR="005F2BF1" w:rsidRPr="00EC105E">
        <w:rPr>
          <w:rFonts w:ascii="Arial" w:hAnsi="Arial" w:cs="Arial"/>
        </w:rPr>
        <w:t xml:space="preserve"> application</w:t>
      </w:r>
      <w:r w:rsidR="00285426" w:rsidRPr="00EC105E">
        <w:rPr>
          <w:rFonts w:ascii="Arial" w:hAnsi="Arial" w:cs="Arial"/>
        </w:rPr>
        <w:t xml:space="preserve"> the Authority </w:t>
      </w:r>
      <w:r w:rsidR="005F2BF1" w:rsidRPr="00EC105E">
        <w:rPr>
          <w:rFonts w:ascii="Arial" w:hAnsi="Arial" w:cs="Arial"/>
        </w:rPr>
        <w:t>shall, with</w:t>
      </w:r>
      <w:r w:rsidR="006D73CF" w:rsidRPr="00EC105E">
        <w:rPr>
          <w:rFonts w:ascii="Arial" w:hAnsi="Arial" w:cs="Arial"/>
        </w:rPr>
        <w:t>in</w:t>
      </w:r>
      <w:r w:rsidR="005F2BF1" w:rsidRPr="00EC105E">
        <w:rPr>
          <w:rFonts w:ascii="Arial" w:hAnsi="Arial" w:cs="Arial"/>
        </w:rPr>
        <w:t xml:space="preserve"> </w:t>
      </w:r>
      <w:r w:rsidR="0096758B" w:rsidRPr="00EC105E">
        <w:rPr>
          <w:rFonts w:ascii="Arial" w:hAnsi="Arial" w:cs="Arial"/>
        </w:rPr>
        <w:t>the stipulated days for</w:t>
      </w:r>
      <w:r w:rsidR="00285426" w:rsidRPr="00EC105E">
        <w:rPr>
          <w:rFonts w:ascii="Arial" w:hAnsi="Arial" w:cs="Arial"/>
        </w:rPr>
        <w:t xml:space="preserve"> consideration of an </w:t>
      </w:r>
      <w:r w:rsidR="0096758B" w:rsidRPr="00EC105E">
        <w:rPr>
          <w:rFonts w:ascii="Arial" w:hAnsi="Arial" w:cs="Arial"/>
        </w:rPr>
        <w:t>application</w:t>
      </w:r>
      <w:r w:rsidR="00285426" w:rsidRPr="00EC105E">
        <w:rPr>
          <w:rFonts w:ascii="Arial" w:hAnsi="Arial" w:cs="Arial"/>
        </w:rPr>
        <w:t xml:space="preserve"> </w:t>
      </w:r>
      <w:r w:rsidR="000642D6" w:rsidRPr="00EC105E">
        <w:rPr>
          <w:rFonts w:ascii="Arial" w:hAnsi="Arial" w:cs="Arial"/>
        </w:rPr>
        <w:t>referred in</w:t>
      </w:r>
      <w:r w:rsidR="00C374BA" w:rsidRPr="00EC105E">
        <w:rPr>
          <w:rFonts w:ascii="Arial" w:hAnsi="Arial" w:cs="Arial"/>
        </w:rPr>
        <w:t xml:space="preserve"> 6</w:t>
      </w:r>
      <w:r w:rsidR="005F2BF1" w:rsidRPr="00EC105E">
        <w:rPr>
          <w:rFonts w:ascii="Arial" w:hAnsi="Arial" w:cs="Arial"/>
        </w:rPr>
        <w:t>.2</w:t>
      </w:r>
      <w:r w:rsidR="00425F66" w:rsidRPr="00EC105E">
        <w:rPr>
          <w:rFonts w:ascii="Arial" w:hAnsi="Arial" w:cs="Arial"/>
        </w:rPr>
        <w:t xml:space="preserve"> </w:t>
      </w:r>
      <w:r w:rsidR="00E01614" w:rsidRPr="00EC105E">
        <w:rPr>
          <w:rFonts w:ascii="Arial" w:hAnsi="Arial" w:cs="Arial"/>
        </w:rPr>
        <w:t>commence assessment.</w:t>
      </w:r>
    </w:p>
    <w:p w:rsidR="00C374BA" w:rsidRPr="00EC105E" w:rsidRDefault="00E17E56" w:rsidP="009443AB">
      <w:pPr>
        <w:jc w:val="both"/>
        <w:rPr>
          <w:rFonts w:ascii="Arial" w:hAnsi="Arial" w:cs="Arial"/>
        </w:rPr>
      </w:pPr>
      <w:r w:rsidRPr="00EC105E">
        <w:rPr>
          <w:rFonts w:ascii="Arial" w:hAnsi="Arial" w:cs="Arial"/>
        </w:rPr>
        <w:t>6.4</w:t>
      </w:r>
      <w:r w:rsidR="00C374BA" w:rsidRPr="00EC105E">
        <w:rPr>
          <w:rFonts w:ascii="Arial" w:hAnsi="Arial" w:cs="Arial"/>
        </w:rPr>
        <w:tab/>
      </w:r>
      <w:r w:rsidR="006D73CF" w:rsidRPr="00EC105E">
        <w:rPr>
          <w:rFonts w:ascii="Arial" w:hAnsi="Arial" w:cs="Arial"/>
        </w:rPr>
        <w:t xml:space="preserve">Once a complete </w:t>
      </w:r>
      <w:r w:rsidR="00BA1D4D" w:rsidRPr="00EC105E">
        <w:rPr>
          <w:rFonts w:ascii="Arial" w:hAnsi="Arial" w:cs="Arial"/>
        </w:rPr>
        <w:t>applic</w:t>
      </w:r>
      <w:r w:rsidR="006D73CF" w:rsidRPr="00EC105E">
        <w:rPr>
          <w:rFonts w:ascii="Arial" w:hAnsi="Arial" w:cs="Arial"/>
        </w:rPr>
        <w:t xml:space="preserve">ation </w:t>
      </w:r>
      <w:proofErr w:type="gramStart"/>
      <w:r w:rsidR="006D73CF" w:rsidRPr="00EC105E">
        <w:rPr>
          <w:rFonts w:ascii="Arial" w:hAnsi="Arial" w:cs="Arial"/>
        </w:rPr>
        <w:t>is received</w:t>
      </w:r>
      <w:proofErr w:type="gramEnd"/>
      <w:r w:rsidR="00DB5CD1" w:rsidRPr="00EC105E">
        <w:rPr>
          <w:rFonts w:ascii="Arial" w:hAnsi="Arial" w:cs="Arial"/>
        </w:rPr>
        <w:t xml:space="preserve">, </w:t>
      </w:r>
      <w:r w:rsidR="00BA1D4D" w:rsidRPr="00EC105E">
        <w:rPr>
          <w:rFonts w:ascii="Arial" w:hAnsi="Arial" w:cs="Arial"/>
        </w:rPr>
        <w:t>NBFIRA will assess the documents submitted to determine if the applicant has satisfied all the conditions as prescribed by the</w:t>
      </w:r>
      <w:r w:rsidR="006D73CF" w:rsidRPr="00EC105E">
        <w:rPr>
          <w:rFonts w:ascii="Arial" w:hAnsi="Arial" w:cs="Arial"/>
        </w:rPr>
        <w:t xml:space="preserve"> respective Acts and attendant R</w:t>
      </w:r>
      <w:r w:rsidR="00BA1D4D" w:rsidRPr="00EC105E">
        <w:rPr>
          <w:rFonts w:ascii="Arial" w:hAnsi="Arial" w:cs="Arial"/>
        </w:rPr>
        <w:t>egulations. In order to com</w:t>
      </w:r>
      <w:r w:rsidR="00DB5CD1" w:rsidRPr="00EC105E">
        <w:rPr>
          <w:rFonts w:ascii="Arial" w:hAnsi="Arial" w:cs="Arial"/>
        </w:rPr>
        <w:t>plete its determination</w:t>
      </w:r>
      <w:r w:rsidR="009443AB" w:rsidRPr="00EC105E">
        <w:rPr>
          <w:rFonts w:ascii="Arial" w:hAnsi="Arial" w:cs="Arial"/>
        </w:rPr>
        <w:t>, NBFIRA</w:t>
      </w:r>
      <w:r w:rsidR="00BA1D4D" w:rsidRPr="00EC105E">
        <w:rPr>
          <w:rFonts w:ascii="Arial" w:hAnsi="Arial" w:cs="Arial"/>
        </w:rPr>
        <w:t xml:space="preserve"> may require the applicant to submit additional information or will instruct the applicant to make changes deemed necessary.</w:t>
      </w:r>
      <w:r w:rsidR="00C374BA" w:rsidRPr="00EC105E">
        <w:rPr>
          <w:rFonts w:ascii="Arial" w:hAnsi="Arial" w:cs="Arial"/>
        </w:rPr>
        <w:t xml:space="preserve"> While </w:t>
      </w:r>
      <w:r w:rsidR="006D73CF" w:rsidRPr="00EC105E">
        <w:rPr>
          <w:rFonts w:ascii="Arial" w:hAnsi="Arial" w:cs="Arial"/>
        </w:rPr>
        <w:t xml:space="preserve">NBFIRA </w:t>
      </w:r>
      <w:r w:rsidR="00C374BA" w:rsidRPr="00EC105E">
        <w:rPr>
          <w:rFonts w:ascii="Arial" w:hAnsi="Arial" w:cs="Arial"/>
        </w:rPr>
        <w:t>await</w:t>
      </w:r>
      <w:r w:rsidR="006D73CF" w:rsidRPr="00EC105E">
        <w:rPr>
          <w:rFonts w:ascii="Arial" w:hAnsi="Arial" w:cs="Arial"/>
        </w:rPr>
        <w:t>s a response to the</w:t>
      </w:r>
      <w:r w:rsidR="00C374BA" w:rsidRPr="00EC105E">
        <w:rPr>
          <w:rFonts w:ascii="Arial" w:hAnsi="Arial" w:cs="Arial"/>
        </w:rPr>
        <w:t xml:space="preserve"> </w:t>
      </w:r>
      <w:proofErr w:type="gramStart"/>
      <w:r w:rsidR="00C374BA" w:rsidRPr="00EC105E">
        <w:rPr>
          <w:rFonts w:ascii="Arial" w:hAnsi="Arial" w:cs="Arial"/>
        </w:rPr>
        <w:t>enquiries</w:t>
      </w:r>
      <w:proofErr w:type="gramEnd"/>
      <w:r w:rsidR="00C374BA" w:rsidRPr="00EC105E">
        <w:rPr>
          <w:rFonts w:ascii="Arial" w:hAnsi="Arial" w:cs="Arial"/>
        </w:rPr>
        <w:t xml:space="preserve"> the application ‘clock’ will be halted and only resume on receipt of the requested information. Incomplete applications </w:t>
      </w:r>
      <w:proofErr w:type="gramStart"/>
      <w:r w:rsidR="00C374BA" w:rsidRPr="00EC105E">
        <w:rPr>
          <w:rFonts w:ascii="Arial" w:hAnsi="Arial" w:cs="Arial"/>
        </w:rPr>
        <w:t>will not be referred</w:t>
      </w:r>
      <w:proofErr w:type="gramEnd"/>
      <w:r w:rsidR="00C374BA" w:rsidRPr="00EC105E">
        <w:rPr>
          <w:rFonts w:ascii="Arial" w:hAnsi="Arial" w:cs="Arial"/>
        </w:rPr>
        <w:t xml:space="preserve"> to a decision-maker.</w:t>
      </w:r>
      <w:r w:rsidR="00BA1D4D" w:rsidRPr="00EC105E">
        <w:rPr>
          <w:rFonts w:ascii="Arial" w:hAnsi="Arial" w:cs="Arial"/>
        </w:rPr>
        <w:t xml:space="preserve"> </w:t>
      </w:r>
    </w:p>
    <w:p w:rsidR="00CB6EA7" w:rsidRPr="00EC105E" w:rsidRDefault="00E17E56" w:rsidP="009443AB">
      <w:pPr>
        <w:jc w:val="both"/>
        <w:rPr>
          <w:rFonts w:ascii="Arial" w:hAnsi="Arial" w:cs="Arial"/>
          <w:b/>
        </w:rPr>
      </w:pPr>
      <w:r w:rsidRPr="00EC105E">
        <w:rPr>
          <w:rFonts w:ascii="Arial" w:hAnsi="Arial" w:cs="Arial"/>
        </w:rPr>
        <w:t>6.5</w:t>
      </w:r>
      <w:r w:rsidR="00C374BA" w:rsidRPr="00EC105E">
        <w:rPr>
          <w:rFonts w:ascii="Arial" w:hAnsi="Arial" w:cs="Arial"/>
        </w:rPr>
        <w:tab/>
      </w:r>
      <w:r w:rsidR="00BA1D4D" w:rsidRPr="00EC105E">
        <w:rPr>
          <w:rFonts w:ascii="Arial" w:hAnsi="Arial" w:cs="Arial"/>
        </w:rPr>
        <w:t xml:space="preserve">Once an applicant has satisfied the requirements, the application </w:t>
      </w:r>
      <w:proofErr w:type="gramStart"/>
      <w:r w:rsidR="00BA1D4D" w:rsidRPr="00EC105E">
        <w:rPr>
          <w:rFonts w:ascii="Arial" w:hAnsi="Arial" w:cs="Arial"/>
        </w:rPr>
        <w:t>will be approved</w:t>
      </w:r>
      <w:proofErr w:type="gramEnd"/>
      <w:r w:rsidR="00BA1D4D" w:rsidRPr="00EC105E">
        <w:rPr>
          <w:rFonts w:ascii="Arial" w:hAnsi="Arial" w:cs="Arial"/>
        </w:rPr>
        <w:t xml:space="preserve"> and </w:t>
      </w:r>
      <w:r w:rsidR="00DB5CD1" w:rsidRPr="00EC105E">
        <w:rPr>
          <w:rFonts w:ascii="Arial" w:hAnsi="Arial" w:cs="Arial"/>
        </w:rPr>
        <w:t>a certificate of</w:t>
      </w:r>
      <w:r w:rsidR="00BA1D4D" w:rsidRPr="00EC105E">
        <w:rPr>
          <w:rFonts w:ascii="Arial" w:hAnsi="Arial" w:cs="Arial"/>
        </w:rPr>
        <w:t xml:space="preserve"> </w:t>
      </w:r>
      <w:proofErr w:type="spellStart"/>
      <w:r w:rsidR="00BA1D4D" w:rsidRPr="00EC105E">
        <w:rPr>
          <w:rFonts w:ascii="Arial" w:hAnsi="Arial" w:cs="Arial"/>
        </w:rPr>
        <w:t>licence</w:t>
      </w:r>
      <w:proofErr w:type="spellEnd"/>
      <w:r w:rsidR="00BA1D4D" w:rsidRPr="00EC105E">
        <w:rPr>
          <w:rFonts w:ascii="Arial" w:hAnsi="Arial" w:cs="Arial"/>
        </w:rPr>
        <w:t xml:space="preserve"> issued. If however, the assessment is completed and it is determined that the applicant has not satisfied the conditions as stipulated by </w:t>
      </w:r>
      <w:r w:rsidR="00C374BA" w:rsidRPr="00EC105E">
        <w:rPr>
          <w:rFonts w:ascii="Arial" w:hAnsi="Arial" w:cs="Arial"/>
        </w:rPr>
        <w:t xml:space="preserve">the respective legislation, </w:t>
      </w:r>
      <w:r w:rsidR="00BA1D4D" w:rsidRPr="00EC105E">
        <w:rPr>
          <w:rFonts w:ascii="Arial" w:hAnsi="Arial" w:cs="Arial"/>
        </w:rPr>
        <w:t>NBFIRA will inform the app</w:t>
      </w:r>
      <w:r w:rsidR="006D73CF" w:rsidRPr="00EC105E">
        <w:rPr>
          <w:rFonts w:ascii="Arial" w:hAnsi="Arial" w:cs="Arial"/>
        </w:rPr>
        <w:t>licant in writing of the rejection</w:t>
      </w:r>
      <w:r w:rsidR="00BA1D4D" w:rsidRPr="00EC105E">
        <w:rPr>
          <w:rFonts w:ascii="Arial" w:hAnsi="Arial" w:cs="Arial"/>
        </w:rPr>
        <w:t>, stating the reasons for the r</w:t>
      </w:r>
      <w:r w:rsidR="006D73CF" w:rsidRPr="00EC105E">
        <w:rPr>
          <w:rFonts w:ascii="Arial" w:hAnsi="Arial" w:cs="Arial"/>
        </w:rPr>
        <w:t>ejection</w:t>
      </w:r>
      <w:r w:rsidR="00BA1D4D" w:rsidRPr="00EC105E">
        <w:rPr>
          <w:rFonts w:ascii="Arial" w:hAnsi="Arial" w:cs="Arial"/>
        </w:rPr>
        <w:t xml:space="preserve"> and informing the applicant of the right to an appeal.</w:t>
      </w:r>
    </w:p>
    <w:p w:rsidR="00592537" w:rsidRPr="00EC105E" w:rsidRDefault="00E17E56" w:rsidP="00592537">
      <w:pPr>
        <w:spacing w:after="200"/>
        <w:ind w:left="-11"/>
        <w:jc w:val="both"/>
        <w:rPr>
          <w:rFonts w:ascii="Arial" w:hAnsi="Arial" w:cs="Arial"/>
          <w:lang w:eastAsia="en-GB"/>
        </w:rPr>
      </w:pPr>
      <w:r w:rsidRPr="00EC105E">
        <w:rPr>
          <w:rFonts w:ascii="Arial" w:hAnsi="Arial" w:cs="Arial"/>
          <w:lang w:eastAsia="en-GB"/>
        </w:rPr>
        <w:t>6.6</w:t>
      </w:r>
      <w:r w:rsidR="00C374BA" w:rsidRPr="00EC105E">
        <w:rPr>
          <w:rFonts w:ascii="Arial" w:hAnsi="Arial" w:cs="Arial"/>
          <w:lang w:eastAsia="en-GB"/>
        </w:rPr>
        <w:tab/>
      </w:r>
      <w:r w:rsidR="00B35313" w:rsidRPr="00EC105E">
        <w:rPr>
          <w:rFonts w:ascii="Arial" w:hAnsi="Arial" w:cs="Arial"/>
          <w:lang w:eastAsia="en-GB"/>
        </w:rPr>
        <w:t xml:space="preserve">If the </w:t>
      </w:r>
      <w:proofErr w:type="spellStart"/>
      <w:r w:rsidR="00B35313" w:rsidRPr="00EC105E">
        <w:rPr>
          <w:rFonts w:ascii="Arial" w:hAnsi="Arial" w:cs="Arial"/>
          <w:lang w:eastAsia="en-GB"/>
        </w:rPr>
        <w:t>licence</w:t>
      </w:r>
      <w:proofErr w:type="spellEnd"/>
      <w:r w:rsidR="00B35313" w:rsidRPr="00EC105E">
        <w:rPr>
          <w:rFonts w:ascii="Arial" w:hAnsi="Arial" w:cs="Arial"/>
          <w:lang w:eastAsia="en-GB"/>
        </w:rPr>
        <w:t xml:space="preserve"> </w:t>
      </w:r>
      <w:r w:rsidR="007F29D9">
        <w:rPr>
          <w:rFonts w:ascii="Arial" w:hAnsi="Arial" w:cs="Arial"/>
          <w:lang w:eastAsia="en-GB"/>
        </w:rPr>
        <w:t>renewal</w:t>
      </w:r>
      <w:r w:rsidR="00B35313" w:rsidRPr="00EC105E">
        <w:rPr>
          <w:rFonts w:ascii="Arial" w:hAnsi="Arial" w:cs="Arial"/>
          <w:lang w:eastAsia="en-GB"/>
        </w:rPr>
        <w:t xml:space="preserve"> process </w:t>
      </w:r>
      <w:proofErr w:type="gramStart"/>
      <w:r w:rsidRPr="00EC105E">
        <w:rPr>
          <w:rFonts w:ascii="Arial" w:hAnsi="Arial" w:cs="Arial"/>
        </w:rPr>
        <w:t>is not completed</w:t>
      </w:r>
      <w:proofErr w:type="gramEnd"/>
      <w:r w:rsidRPr="00EC105E">
        <w:rPr>
          <w:rFonts w:ascii="Arial" w:hAnsi="Arial" w:cs="Arial"/>
        </w:rPr>
        <w:t xml:space="preserve"> within 6</w:t>
      </w:r>
      <w:r w:rsidR="00B35313" w:rsidRPr="00EC105E">
        <w:rPr>
          <w:rFonts w:ascii="Arial" w:hAnsi="Arial" w:cs="Arial"/>
        </w:rPr>
        <w:t xml:space="preserve"> months, </w:t>
      </w:r>
      <w:r w:rsidR="00B35313" w:rsidRPr="00EC105E">
        <w:rPr>
          <w:rFonts w:ascii="Arial" w:hAnsi="Arial" w:cs="Arial"/>
          <w:lang w:eastAsia="en-GB"/>
        </w:rPr>
        <w:t>due to outstanding items required fro</w:t>
      </w:r>
      <w:r w:rsidR="006D73CF" w:rsidRPr="00EC105E">
        <w:rPr>
          <w:rFonts w:ascii="Arial" w:hAnsi="Arial" w:cs="Arial"/>
          <w:lang w:eastAsia="en-GB"/>
        </w:rPr>
        <w:t xml:space="preserve">m the applicant, </w:t>
      </w:r>
      <w:r w:rsidR="00C374BA" w:rsidRPr="00EC105E">
        <w:rPr>
          <w:rFonts w:ascii="Arial" w:hAnsi="Arial" w:cs="Arial"/>
          <w:lang w:eastAsia="en-GB"/>
        </w:rPr>
        <w:t>NBFIRA</w:t>
      </w:r>
      <w:r w:rsidR="006D73CF" w:rsidRPr="00EC105E">
        <w:rPr>
          <w:rFonts w:ascii="Arial" w:hAnsi="Arial" w:cs="Arial"/>
          <w:lang w:eastAsia="en-GB"/>
        </w:rPr>
        <w:t xml:space="preserve"> may</w:t>
      </w:r>
      <w:r w:rsidR="00B35313" w:rsidRPr="00EC105E">
        <w:rPr>
          <w:rFonts w:ascii="Arial" w:hAnsi="Arial" w:cs="Arial"/>
          <w:lang w:eastAsia="en-GB"/>
        </w:rPr>
        <w:t xml:space="preserve"> </w:t>
      </w:r>
      <w:r w:rsidR="007F29D9">
        <w:rPr>
          <w:rFonts w:ascii="Arial" w:hAnsi="Arial" w:cs="Arial"/>
          <w:lang w:eastAsia="en-GB"/>
        </w:rPr>
        <w:t xml:space="preserve">instruct the entity to cease and desist from the micro lending business and </w:t>
      </w:r>
      <w:r w:rsidR="00B35313" w:rsidRPr="00EC105E">
        <w:rPr>
          <w:rFonts w:ascii="Arial" w:hAnsi="Arial" w:cs="Arial"/>
          <w:lang w:eastAsia="en-GB"/>
        </w:rPr>
        <w:t>require a new application, a further application fee and updated supporting documentation (e.g. a refreshed business plan and financial information).</w:t>
      </w:r>
    </w:p>
    <w:p w:rsidR="00DB5CD1" w:rsidRPr="006D73CF" w:rsidRDefault="00EC105E" w:rsidP="00592537">
      <w:pPr>
        <w:spacing w:after="200"/>
        <w:ind w:left="-11"/>
        <w:jc w:val="both"/>
        <w:rPr>
          <w:rFonts w:ascii="Arial" w:hAnsi="Arial" w:cs="Arial"/>
          <w:b/>
        </w:rPr>
      </w:pPr>
      <w:r w:rsidRPr="00EC105E">
        <w:rPr>
          <w:rFonts w:ascii="Arial" w:hAnsi="Arial" w:cs="Arial"/>
        </w:rPr>
        <w:t>6.7</w:t>
      </w:r>
      <w:r w:rsidR="00C374BA" w:rsidRPr="00EC105E">
        <w:rPr>
          <w:rFonts w:ascii="Arial" w:hAnsi="Arial" w:cs="Arial"/>
        </w:rPr>
        <w:tab/>
      </w:r>
      <w:r w:rsidR="00E004A9" w:rsidRPr="00EC105E">
        <w:rPr>
          <w:rFonts w:ascii="Arial" w:hAnsi="Arial" w:cs="Arial"/>
        </w:rPr>
        <w:t xml:space="preserve">It should be noted that the onus is on the </w:t>
      </w:r>
      <w:proofErr w:type="spellStart"/>
      <w:r w:rsidR="00E004A9" w:rsidRPr="00EC105E">
        <w:rPr>
          <w:rFonts w:ascii="Arial" w:hAnsi="Arial" w:cs="Arial"/>
        </w:rPr>
        <w:t>licence</w:t>
      </w:r>
      <w:proofErr w:type="spellEnd"/>
      <w:r w:rsidR="00E004A9" w:rsidRPr="00EC105E">
        <w:rPr>
          <w:rFonts w:ascii="Arial" w:hAnsi="Arial" w:cs="Arial"/>
        </w:rPr>
        <w:t xml:space="preserve"> applicant and relevant persons connected with the </w:t>
      </w:r>
      <w:proofErr w:type="spellStart"/>
      <w:r w:rsidR="00E004A9" w:rsidRPr="00EC105E">
        <w:rPr>
          <w:rFonts w:ascii="Arial" w:hAnsi="Arial" w:cs="Arial"/>
        </w:rPr>
        <w:t>licence</w:t>
      </w:r>
      <w:proofErr w:type="spellEnd"/>
      <w:r w:rsidR="00E004A9" w:rsidRPr="00EC105E">
        <w:rPr>
          <w:rFonts w:ascii="Arial" w:hAnsi="Arial" w:cs="Arial"/>
        </w:rPr>
        <w:t xml:space="preserve"> applicant to satisfy the Authority that they are fit and proper, not on the Authority to prove that they are not.</w:t>
      </w:r>
    </w:p>
    <w:sectPr w:rsidR="00DB5CD1" w:rsidRPr="006D73CF" w:rsidSect="001527FC">
      <w:headerReference w:type="default" r:id="rId11"/>
      <w:pgSz w:w="12240" w:h="15840"/>
      <w:pgMar w:top="1440" w:right="810" w:bottom="81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F6" w:rsidRDefault="007706F6" w:rsidP="0058382B">
      <w:pPr>
        <w:spacing w:after="0" w:line="240" w:lineRule="auto"/>
      </w:pPr>
      <w:r>
        <w:separator/>
      </w:r>
    </w:p>
  </w:endnote>
  <w:endnote w:type="continuationSeparator" w:id="0">
    <w:p w:rsidR="007706F6" w:rsidRDefault="007706F6" w:rsidP="0058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F6" w:rsidRDefault="007706F6" w:rsidP="0058382B">
      <w:pPr>
        <w:spacing w:after="0" w:line="240" w:lineRule="auto"/>
      </w:pPr>
      <w:r>
        <w:separator/>
      </w:r>
    </w:p>
  </w:footnote>
  <w:footnote w:type="continuationSeparator" w:id="0">
    <w:p w:rsidR="007706F6" w:rsidRDefault="007706F6" w:rsidP="00583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82B" w:rsidRDefault="0058382B">
    <w:pPr>
      <w:pStyle w:val="Header"/>
    </w:pPr>
    <w:r>
      <w:rPr>
        <w:noProof/>
        <w:lang w:val="en-ZA" w:eastAsia="en-ZA"/>
      </w:rPr>
      <w:drawing>
        <wp:anchor distT="0" distB="0" distL="114300" distR="114300" simplePos="0" relativeHeight="251659264" behindDoc="1" locked="0" layoutInCell="1" allowOverlap="1" wp14:anchorId="44B74BB5" wp14:editId="46E030BA">
          <wp:simplePos x="0" y="0"/>
          <wp:positionH relativeFrom="margin">
            <wp:posOffset>-304800</wp:posOffset>
          </wp:positionH>
          <wp:positionV relativeFrom="paragraph">
            <wp:posOffset>-438150</wp:posOffset>
          </wp:positionV>
          <wp:extent cx="6664960" cy="895350"/>
          <wp:effectExtent l="0" t="0" r="254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6664960" cy="89535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13D6"/>
    <w:multiLevelType w:val="hybridMultilevel"/>
    <w:tmpl w:val="540CA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F21"/>
    <w:multiLevelType w:val="hybridMultilevel"/>
    <w:tmpl w:val="F4921D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3921"/>
    <w:multiLevelType w:val="hybridMultilevel"/>
    <w:tmpl w:val="CA9A0F92"/>
    <w:lvl w:ilvl="0" w:tplc="BD2CD7C8">
      <w:start w:val="1"/>
      <w:numFmt w:val="low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E77BA"/>
    <w:multiLevelType w:val="hybridMultilevel"/>
    <w:tmpl w:val="CC6CF878"/>
    <w:lvl w:ilvl="0" w:tplc="D98E9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426CE"/>
    <w:multiLevelType w:val="hybridMultilevel"/>
    <w:tmpl w:val="915AB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A04C2"/>
    <w:multiLevelType w:val="multilevel"/>
    <w:tmpl w:val="84EA9580"/>
    <w:lvl w:ilvl="0">
      <w:start w:val="1"/>
      <w:numFmt w:val="decimal"/>
      <w:lvlText w:val="%1"/>
      <w:lvlJc w:val="left"/>
      <w:pPr>
        <w:ind w:left="780" w:hanging="780"/>
      </w:pPr>
      <w:rPr>
        <w:rFonts w:hint="default"/>
        <w:b/>
      </w:rPr>
    </w:lvl>
    <w:lvl w:ilvl="1">
      <w:start w:val="1"/>
      <w:numFmt w:val="decimal"/>
      <w:lvlText w:val="%1.%2"/>
      <w:lvlJc w:val="left"/>
      <w:pPr>
        <w:ind w:left="780" w:hanging="780"/>
      </w:pPr>
      <w:rPr>
        <w:rFonts w:hint="default"/>
        <w:b w:val="0"/>
        <w:color w:val="auto"/>
      </w:rPr>
    </w:lvl>
    <w:lvl w:ilvl="2">
      <w:start w:val="1"/>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EFE51B8"/>
    <w:multiLevelType w:val="multilevel"/>
    <w:tmpl w:val="8CD65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AE6800"/>
    <w:multiLevelType w:val="hybridMultilevel"/>
    <w:tmpl w:val="45205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83972CF"/>
    <w:multiLevelType w:val="multilevel"/>
    <w:tmpl w:val="F2CC154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1664DD"/>
    <w:multiLevelType w:val="hybridMultilevel"/>
    <w:tmpl w:val="D158C1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B1719D"/>
    <w:multiLevelType w:val="hybridMultilevel"/>
    <w:tmpl w:val="E4343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579C8"/>
    <w:multiLevelType w:val="hybridMultilevel"/>
    <w:tmpl w:val="BB703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9540E"/>
    <w:multiLevelType w:val="multilevel"/>
    <w:tmpl w:val="AB6CE52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35F0358"/>
    <w:multiLevelType w:val="hybridMultilevel"/>
    <w:tmpl w:val="719AC2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B6836"/>
    <w:multiLevelType w:val="hybridMultilevel"/>
    <w:tmpl w:val="D4067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E6DF9"/>
    <w:multiLevelType w:val="multilevel"/>
    <w:tmpl w:val="2EA4B78A"/>
    <w:lvl w:ilvl="0">
      <w:start w:val="1"/>
      <w:numFmt w:val="decimal"/>
      <w:lvlText w:val="%1."/>
      <w:lvlJc w:val="left"/>
      <w:pPr>
        <w:ind w:left="360" w:hanging="360"/>
      </w:pPr>
      <w:rPr>
        <w:rFonts w:hint="default"/>
        <w:b/>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5A76801"/>
    <w:multiLevelType w:val="multilevel"/>
    <w:tmpl w:val="E8CA16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DEB7622"/>
    <w:multiLevelType w:val="multilevel"/>
    <w:tmpl w:val="965E37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5853AE"/>
    <w:multiLevelType w:val="hybridMultilevel"/>
    <w:tmpl w:val="9976E2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14"/>
  </w:num>
  <w:num w:numId="5">
    <w:abstractNumId w:val="4"/>
  </w:num>
  <w:num w:numId="6">
    <w:abstractNumId w:val="2"/>
  </w:num>
  <w:num w:numId="7">
    <w:abstractNumId w:val="10"/>
  </w:num>
  <w:num w:numId="8">
    <w:abstractNumId w:val="13"/>
  </w:num>
  <w:num w:numId="9">
    <w:abstractNumId w:val="3"/>
  </w:num>
  <w:num w:numId="10">
    <w:abstractNumId w:val="9"/>
  </w:num>
  <w:num w:numId="11">
    <w:abstractNumId w:val="0"/>
  </w:num>
  <w:num w:numId="12">
    <w:abstractNumId w:val="1"/>
  </w:num>
  <w:num w:numId="13">
    <w:abstractNumId w:val="16"/>
  </w:num>
  <w:num w:numId="14">
    <w:abstractNumId w:val="12"/>
  </w:num>
  <w:num w:numId="15">
    <w:abstractNumId w:val="6"/>
  </w:num>
  <w:num w:numId="16">
    <w:abstractNumId w:val="5"/>
  </w:num>
  <w:num w:numId="17">
    <w:abstractNumId w:val="17"/>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5F"/>
    <w:rsid w:val="000259DB"/>
    <w:rsid w:val="000642D6"/>
    <w:rsid w:val="000E3ECB"/>
    <w:rsid w:val="001300D2"/>
    <w:rsid w:val="00151368"/>
    <w:rsid w:val="001527FC"/>
    <w:rsid w:val="00162E53"/>
    <w:rsid w:val="00197A5E"/>
    <w:rsid w:val="001A7054"/>
    <w:rsid w:val="001C18A6"/>
    <w:rsid w:val="001E0540"/>
    <w:rsid w:val="001E119A"/>
    <w:rsid w:val="00235E5F"/>
    <w:rsid w:val="00235E6A"/>
    <w:rsid w:val="00285426"/>
    <w:rsid w:val="00293EE3"/>
    <w:rsid w:val="00295EAF"/>
    <w:rsid w:val="002A0011"/>
    <w:rsid w:val="002E5DA6"/>
    <w:rsid w:val="00324A01"/>
    <w:rsid w:val="00370A58"/>
    <w:rsid w:val="00375C7B"/>
    <w:rsid w:val="00425F66"/>
    <w:rsid w:val="00433156"/>
    <w:rsid w:val="00442C0C"/>
    <w:rsid w:val="004442C8"/>
    <w:rsid w:val="004B356A"/>
    <w:rsid w:val="00547648"/>
    <w:rsid w:val="0055775F"/>
    <w:rsid w:val="00582F83"/>
    <w:rsid w:val="0058382B"/>
    <w:rsid w:val="00592537"/>
    <w:rsid w:val="005E291E"/>
    <w:rsid w:val="005F2BF1"/>
    <w:rsid w:val="006905F6"/>
    <w:rsid w:val="00690A52"/>
    <w:rsid w:val="006926AD"/>
    <w:rsid w:val="006A1D74"/>
    <w:rsid w:val="006D73CF"/>
    <w:rsid w:val="006F4805"/>
    <w:rsid w:val="007447D4"/>
    <w:rsid w:val="00761076"/>
    <w:rsid w:val="007706F6"/>
    <w:rsid w:val="007765EB"/>
    <w:rsid w:val="00777AC4"/>
    <w:rsid w:val="007B31BD"/>
    <w:rsid w:val="007B4872"/>
    <w:rsid w:val="007D5EE7"/>
    <w:rsid w:val="007F29D9"/>
    <w:rsid w:val="008076B6"/>
    <w:rsid w:val="00841A73"/>
    <w:rsid w:val="008435FF"/>
    <w:rsid w:val="008521A6"/>
    <w:rsid w:val="00855403"/>
    <w:rsid w:val="00874D83"/>
    <w:rsid w:val="00895766"/>
    <w:rsid w:val="00905492"/>
    <w:rsid w:val="009443AB"/>
    <w:rsid w:val="0096758B"/>
    <w:rsid w:val="00972A61"/>
    <w:rsid w:val="009861F4"/>
    <w:rsid w:val="009F1C59"/>
    <w:rsid w:val="00A065BC"/>
    <w:rsid w:val="00AF6ACA"/>
    <w:rsid w:val="00B35313"/>
    <w:rsid w:val="00B828B7"/>
    <w:rsid w:val="00BA1D4D"/>
    <w:rsid w:val="00BF30C8"/>
    <w:rsid w:val="00BF7E2E"/>
    <w:rsid w:val="00C35D43"/>
    <w:rsid w:val="00C374BA"/>
    <w:rsid w:val="00C44DB1"/>
    <w:rsid w:val="00C8203B"/>
    <w:rsid w:val="00CB6EA7"/>
    <w:rsid w:val="00CD0676"/>
    <w:rsid w:val="00D103BC"/>
    <w:rsid w:val="00DB5CD1"/>
    <w:rsid w:val="00DD37B5"/>
    <w:rsid w:val="00E004A9"/>
    <w:rsid w:val="00E01614"/>
    <w:rsid w:val="00E17E56"/>
    <w:rsid w:val="00E51E72"/>
    <w:rsid w:val="00EC105E"/>
    <w:rsid w:val="00ED3AC2"/>
    <w:rsid w:val="00EE7690"/>
    <w:rsid w:val="00F524A6"/>
    <w:rsid w:val="00FD166F"/>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9ACA3"/>
  <w15:chartTrackingRefBased/>
  <w15:docId w15:val="{FA912435-EEAC-4510-BCC5-DF3511A3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5F"/>
    <w:pPr>
      <w:ind w:left="720"/>
      <w:contextualSpacing/>
    </w:pPr>
  </w:style>
  <w:style w:type="paragraph" w:styleId="BalloonText">
    <w:name w:val="Balloon Text"/>
    <w:basedOn w:val="Normal"/>
    <w:link w:val="BalloonTextChar"/>
    <w:uiPriority w:val="99"/>
    <w:semiHidden/>
    <w:unhideWhenUsed/>
    <w:rsid w:val="00967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8B"/>
    <w:rPr>
      <w:rFonts w:ascii="Segoe UI" w:hAnsi="Segoe UI" w:cs="Segoe UI"/>
      <w:sz w:val="18"/>
      <w:szCs w:val="18"/>
    </w:rPr>
  </w:style>
  <w:style w:type="character" w:styleId="Hyperlink">
    <w:name w:val="Hyperlink"/>
    <w:basedOn w:val="DefaultParagraphFont"/>
    <w:uiPriority w:val="99"/>
    <w:unhideWhenUsed/>
    <w:rsid w:val="00151368"/>
    <w:rPr>
      <w:color w:val="0563C1" w:themeColor="hyperlink"/>
      <w:u w:val="single"/>
    </w:rPr>
  </w:style>
  <w:style w:type="character" w:styleId="FollowedHyperlink">
    <w:name w:val="FollowedHyperlink"/>
    <w:basedOn w:val="DefaultParagraphFont"/>
    <w:uiPriority w:val="99"/>
    <w:semiHidden/>
    <w:unhideWhenUsed/>
    <w:rsid w:val="006D73CF"/>
    <w:rPr>
      <w:color w:val="954F72" w:themeColor="followedHyperlink"/>
      <w:u w:val="single"/>
    </w:rPr>
  </w:style>
  <w:style w:type="paragraph" w:styleId="Header">
    <w:name w:val="header"/>
    <w:basedOn w:val="Normal"/>
    <w:link w:val="HeaderChar"/>
    <w:uiPriority w:val="99"/>
    <w:unhideWhenUsed/>
    <w:rsid w:val="00583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2B"/>
  </w:style>
  <w:style w:type="paragraph" w:styleId="Footer">
    <w:name w:val="footer"/>
    <w:basedOn w:val="Normal"/>
    <w:link w:val="FooterChar"/>
    <w:uiPriority w:val="99"/>
    <w:unhideWhenUsed/>
    <w:rsid w:val="00583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4881">
      <w:bodyDiv w:val="1"/>
      <w:marLeft w:val="0"/>
      <w:marRight w:val="0"/>
      <w:marTop w:val="0"/>
      <w:marBottom w:val="0"/>
      <w:divBdr>
        <w:top w:val="none" w:sz="0" w:space="0" w:color="auto"/>
        <w:left w:val="none" w:sz="0" w:space="0" w:color="auto"/>
        <w:bottom w:val="none" w:sz="0" w:space="0" w:color="auto"/>
        <w:right w:val="none" w:sz="0" w:space="0" w:color="auto"/>
      </w:divBdr>
      <w:divsChild>
        <w:div w:id="1601908059">
          <w:marLeft w:val="0"/>
          <w:marRight w:val="0"/>
          <w:marTop w:val="0"/>
          <w:marBottom w:val="0"/>
          <w:divBdr>
            <w:top w:val="none" w:sz="0" w:space="0" w:color="auto"/>
            <w:left w:val="none" w:sz="0" w:space="0" w:color="auto"/>
            <w:bottom w:val="none" w:sz="0" w:space="0" w:color="auto"/>
            <w:right w:val="none" w:sz="0" w:space="0" w:color="auto"/>
          </w:divBdr>
        </w:div>
        <w:div w:id="84039203">
          <w:marLeft w:val="0"/>
          <w:marRight w:val="0"/>
          <w:marTop w:val="0"/>
          <w:marBottom w:val="0"/>
          <w:divBdr>
            <w:top w:val="none" w:sz="0" w:space="0" w:color="auto"/>
            <w:left w:val="none" w:sz="0" w:space="0" w:color="auto"/>
            <w:bottom w:val="none" w:sz="0" w:space="0" w:color="auto"/>
            <w:right w:val="none" w:sz="0" w:space="0" w:color="auto"/>
          </w:divBdr>
        </w:div>
        <w:div w:id="272783467">
          <w:marLeft w:val="0"/>
          <w:marRight w:val="0"/>
          <w:marTop w:val="0"/>
          <w:marBottom w:val="0"/>
          <w:divBdr>
            <w:top w:val="none" w:sz="0" w:space="0" w:color="auto"/>
            <w:left w:val="none" w:sz="0" w:space="0" w:color="auto"/>
            <w:bottom w:val="none" w:sz="0" w:space="0" w:color="auto"/>
            <w:right w:val="none" w:sz="0" w:space="0" w:color="auto"/>
          </w:divBdr>
        </w:div>
        <w:div w:id="824514939">
          <w:marLeft w:val="0"/>
          <w:marRight w:val="0"/>
          <w:marTop w:val="0"/>
          <w:marBottom w:val="0"/>
          <w:divBdr>
            <w:top w:val="none" w:sz="0" w:space="0" w:color="auto"/>
            <w:left w:val="none" w:sz="0" w:space="0" w:color="auto"/>
            <w:bottom w:val="none" w:sz="0" w:space="0" w:color="auto"/>
            <w:right w:val="none" w:sz="0" w:space="0" w:color="auto"/>
          </w:divBdr>
        </w:div>
        <w:div w:id="78797954">
          <w:marLeft w:val="0"/>
          <w:marRight w:val="0"/>
          <w:marTop w:val="0"/>
          <w:marBottom w:val="0"/>
          <w:divBdr>
            <w:top w:val="none" w:sz="0" w:space="0" w:color="auto"/>
            <w:left w:val="none" w:sz="0" w:space="0" w:color="auto"/>
            <w:bottom w:val="none" w:sz="0" w:space="0" w:color="auto"/>
            <w:right w:val="none" w:sz="0" w:space="0" w:color="auto"/>
          </w:divBdr>
        </w:div>
        <w:div w:id="116878163">
          <w:marLeft w:val="0"/>
          <w:marRight w:val="0"/>
          <w:marTop w:val="0"/>
          <w:marBottom w:val="0"/>
          <w:divBdr>
            <w:top w:val="none" w:sz="0" w:space="0" w:color="auto"/>
            <w:left w:val="none" w:sz="0" w:space="0" w:color="auto"/>
            <w:bottom w:val="none" w:sz="0" w:space="0" w:color="auto"/>
            <w:right w:val="none" w:sz="0" w:space="0" w:color="auto"/>
          </w:divBdr>
        </w:div>
        <w:div w:id="1971129865">
          <w:marLeft w:val="0"/>
          <w:marRight w:val="0"/>
          <w:marTop w:val="0"/>
          <w:marBottom w:val="0"/>
          <w:divBdr>
            <w:top w:val="none" w:sz="0" w:space="0" w:color="auto"/>
            <w:left w:val="none" w:sz="0" w:space="0" w:color="auto"/>
            <w:bottom w:val="none" w:sz="0" w:space="0" w:color="auto"/>
            <w:right w:val="none" w:sz="0" w:space="0" w:color="auto"/>
          </w:divBdr>
        </w:div>
      </w:divsChild>
    </w:div>
    <w:div w:id="483663295">
      <w:bodyDiv w:val="1"/>
      <w:marLeft w:val="0"/>
      <w:marRight w:val="0"/>
      <w:marTop w:val="0"/>
      <w:marBottom w:val="0"/>
      <w:divBdr>
        <w:top w:val="none" w:sz="0" w:space="0" w:color="auto"/>
        <w:left w:val="none" w:sz="0" w:space="0" w:color="auto"/>
        <w:bottom w:val="none" w:sz="0" w:space="0" w:color="auto"/>
        <w:right w:val="none" w:sz="0" w:space="0" w:color="auto"/>
      </w:divBdr>
      <w:divsChild>
        <w:div w:id="1888909349">
          <w:marLeft w:val="0"/>
          <w:marRight w:val="0"/>
          <w:marTop w:val="0"/>
          <w:marBottom w:val="0"/>
          <w:divBdr>
            <w:top w:val="none" w:sz="0" w:space="0" w:color="auto"/>
            <w:left w:val="none" w:sz="0" w:space="0" w:color="auto"/>
            <w:bottom w:val="none" w:sz="0" w:space="0" w:color="auto"/>
            <w:right w:val="none" w:sz="0" w:space="0" w:color="auto"/>
          </w:divBdr>
        </w:div>
        <w:div w:id="1199975467">
          <w:marLeft w:val="0"/>
          <w:marRight w:val="0"/>
          <w:marTop w:val="0"/>
          <w:marBottom w:val="0"/>
          <w:divBdr>
            <w:top w:val="none" w:sz="0" w:space="0" w:color="auto"/>
            <w:left w:val="none" w:sz="0" w:space="0" w:color="auto"/>
            <w:bottom w:val="none" w:sz="0" w:space="0" w:color="auto"/>
            <w:right w:val="none" w:sz="0" w:space="0" w:color="auto"/>
          </w:divBdr>
        </w:div>
        <w:div w:id="1898933151">
          <w:marLeft w:val="0"/>
          <w:marRight w:val="0"/>
          <w:marTop w:val="0"/>
          <w:marBottom w:val="0"/>
          <w:divBdr>
            <w:top w:val="none" w:sz="0" w:space="0" w:color="auto"/>
            <w:left w:val="none" w:sz="0" w:space="0" w:color="auto"/>
            <w:bottom w:val="none" w:sz="0" w:space="0" w:color="auto"/>
            <w:right w:val="none" w:sz="0" w:space="0" w:color="auto"/>
          </w:divBdr>
        </w:div>
        <w:div w:id="1373576615">
          <w:marLeft w:val="0"/>
          <w:marRight w:val="0"/>
          <w:marTop w:val="0"/>
          <w:marBottom w:val="0"/>
          <w:divBdr>
            <w:top w:val="none" w:sz="0" w:space="0" w:color="auto"/>
            <w:left w:val="none" w:sz="0" w:space="0" w:color="auto"/>
            <w:bottom w:val="none" w:sz="0" w:space="0" w:color="auto"/>
            <w:right w:val="none" w:sz="0" w:space="0" w:color="auto"/>
          </w:divBdr>
        </w:div>
      </w:divsChild>
    </w:div>
    <w:div w:id="652490966">
      <w:bodyDiv w:val="1"/>
      <w:marLeft w:val="0"/>
      <w:marRight w:val="0"/>
      <w:marTop w:val="0"/>
      <w:marBottom w:val="0"/>
      <w:divBdr>
        <w:top w:val="none" w:sz="0" w:space="0" w:color="auto"/>
        <w:left w:val="none" w:sz="0" w:space="0" w:color="auto"/>
        <w:bottom w:val="none" w:sz="0" w:space="0" w:color="auto"/>
        <w:right w:val="none" w:sz="0" w:space="0" w:color="auto"/>
      </w:divBdr>
      <w:divsChild>
        <w:div w:id="2005889572">
          <w:marLeft w:val="0"/>
          <w:marRight w:val="0"/>
          <w:marTop w:val="0"/>
          <w:marBottom w:val="0"/>
          <w:divBdr>
            <w:top w:val="none" w:sz="0" w:space="0" w:color="auto"/>
            <w:left w:val="none" w:sz="0" w:space="0" w:color="auto"/>
            <w:bottom w:val="none" w:sz="0" w:space="0" w:color="auto"/>
            <w:right w:val="none" w:sz="0" w:space="0" w:color="auto"/>
          </w:divBdr>
        </w:div>
        <w:div w:id="1869416556">
          <w:marLeft w:val="0"/>
          <w:marRight w:val="0"/>
          <w:marTop w:val="0"/>
          <w:marBottom w:val="0"/>
          <w:divBdr>
            <w:top w:val="none" w:sz="0" w:space="0" w:color="auto"/>
            <w:left w:val="none" w:sz="0" w:space="0" w:color="auto"/>
            <w:bottom w:val="none" w:sz="0" w:space="0" w:color="auto"/>
            <w:right w:val="none" w:sz="0" w:space="0" w:color="auto"/>
          </w:divBdr>
        </w:div>
        <w:div w:id="244730876">
          <w:marLeft w:val="0"/>
          <w:marRight w:val="0"/>
          <w:marTop w:val="0"/>
          <w:marBottom w:val="0"/>
          <w:divBdr>
            <w:top w:val="none" w:sz="0" w:space="0" w:color="auto"/>
            <w:left w:val="none" w:sz="0" w:space="0" w:color="auto"/>
            <w:bottom w:val="none" w:sz="0" w:space="0" w:color="auto"/>
            <w:right w:val="none" w:sz="0" w:space="0" w:color="auto"/>
          </w:divBdr>
        </w:div>
        <w:div w:id="512305071">
          <w:marLeft w:val="0"/>
          <w:marRight w:val="0"/>
          <w:marTop w:val="0"/>
          <w:marBottom w:val="0"/>
          <w:divBdr>
            <w:top w:val="none" w:sz="0" w:space="0" w:color="auto"/>
            <w:left w:val="none" w:sz="0" w:space="0" w:color="auto"/>
            <w:bottom w:val="none" w:sz="0" w:space="0" w:color="auto"/>
            <w:right w:val="none" w:sz="0" w:space="0" w:color="auto"/>
          </w:divBdr>
        </w:div>
        <w:div w:id="1970893313">
          <w:marLeft w:val="0"/>
          <w:marRight w:val="0"/>
          <w:marTop w:val="0"/>
          <w:marBottom w:val="0"/>
          <w:divBdr>
            <w:top w:val="none" w:sz="0" w:space="0" w:color="auto"/>
            <w:left w:val="none" w:sz="0" w:space="0" w:color="auto"/>
            <w:bottom w:val="none" w:sz="0" w:space="0" w:color="auto"/>
            <w:right w:val="none" w:sz="0" w:space="0" w:color="auto"/>
          </w:divBdr>
        </w:div>
        <w:div w:id="1137184241">
          <w:marLeft w:val="0"/>
          <w:marRight w:val="0"/>
          <w:marTop w:val="0"/>
          <w:marBottom w:val="0"/>
          <w:divBdr>
            <w:top w:val="none" w:sz="0" w:space="0" w:color="auto"/>
            <w:left w:val="none" w:sz="0" w:space="0" w:color="auto"/>
            <w:bottom w:val="none" w:sz="0" w:space="0" w:color="auto"/>
            <w:right w:val="none" w:sz="0" w:space="0" w:color="auto"/>
          </w:divBdr>
        </w:div>
        <w:div w:id="1435588892">
          <w:marLeft w:val="0"/>
          <w:marRight w:val="0"/>
          <w:marTop w:val="0"/>
          <w:marBottom w:val="0"/>
          <w:divBdr>
            <w:top w:val="none" w:sz="0" w:space="0" w:color="auto"/>
            <w:left w:val="none" w:sz="0" w:space="0" w:color="auto"/>
            <w:bottom w:val="none" w:sz="0" w:space="0" w:color="auto"/>
            <w:right w:val="none" w:sz="0" w:space="0" w:color="auto"/>
          </w:divBdr>
        </w:div>
        <w:div w:id="998457183">
          <w:marLeft w:val="0"/>
          <w:marRight w:val="0"/>
          <w:marTop w:val="0"/>
          <w:marBottom w:val="0"/>
          <w:divBdr>
            <w:top w:val="none" w:sz="0" w:space="0" w:color="auto"/>
            <w:left w:val="none" w:sz="0" w:space="0" w:color="auto"/>
            <w:bottom w:val="none" w:sz="0" w:space="0" w:color="auto"/>
            <w:right w:val="none" w:sz="0" w:space="0" w:color="auto"/>
          </w:divBdr>
        </w:div>
        <w:div w:id="664936098">
          <w:marLeft w:val="0"/>
          <w:marRight w:val="0"/>
          <w:marTop w:val="0"/>
          <w:marBottom w:val="0"/>
          <w:divBdr>
            <w:top w:val="none" w:sz="0" w:space="0" w:color="auto"/>
            <w:left w:val="none" w:sz="0" w:space="0" w:color="auto"/>
            <w:bottom w:val="none" w:sz="0" w:space="0" w:color="auto"/>
            <w:right w:val="none" w:sz="0" w:space="0" w:color="auto"/>
          </w:divBdr>
        </w:div>
        <w:div w:id="957564220">
          <w:marLeft w:val="0"/>
          <w:marRight w:val="0"/>
          <w:marTop w:val="0"/>
          <w:marBottom w:val="0"/>
          <w:divBdr>
            <w:top w:val="none" w:sz="0" w:space="0" w:color="auto"/>
            <w:left w:val="none" w:sz="0" w:space="0" w:color="auto"/>
            <w:bottom w:val="none" w:sz="0" w:space="0" w:color="auto"/>
            <w:right w:val="none" w:sz="0" w:space="0" w:color="auto"/>
          </w:divBdr>
        </w:div>
        <w:div w:id="440610487">
          <w:marLeft w:val="0"/>
          <w:marRight w:val="0"/>
          <w:marTop w:val="0"/>
          <w:marBottom w:val="0"/>
          <w:divBdr>
            <w:top w:val="none" w:sz="0" w:space="0" w:color="auto"/>
            <w:left w:val="none" w:sz="0" w:space="0" w:color="auto"/>
            <w:bottom w:val="none" w:sz="0" w:space="0" w:color="auto"/>
            <w:right w:val="none" w:sz="0" w:space="0" w:color="auto"/>
          </w:divBdr>
        </w:div>
      </w:divsChild>
    </w:div>
    <w:div w:id="1302073743">
      <w:bodyDiv w:val="1"/>
      <w:marLeft w:val="0"/>
      <w:marRight w:val="0"/>
      <w:marTop w:val="0"/>
      <w:marBottom w:val="0"/>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 w:id="1316372974">
          <w:marLeft w:val="0"/>
          <w:marRight w:val="0"/>
          <w:marTop w:val="0"/>
          <w:marBottom w:val="0"/>
          <w:divBdr>
            <w:top w:val="none" w:sz="0" w:space="0" w:color="auto"/>
            <w:left w:val="none" w:sz="0" w:space="0" w:color="auto"/>
            <w:bottom w:val="none" w:sz="0" w:space="0" w:color="auto"/>
            <w:right w:val="none" w:sz="0" w:space="0" w:color="auto"/>
          </w:divBdr>
        </w:div>
        <w:div w:id="1717389005">
          <w:marLeft w:val="0"/>
          <w:marRight w:val="0"/>
          <w:marTop w:val="0"/>
          <w:marBottom w:val="0"/>
          <w:divBdr>
            <w:top w:val="none" w:sz="0" w:space="0" w:color="auto"/>
            <w:left w:val="none" w:sz="0" w:space="0" w:color="auto"/>
            <w:bottom w:val="none" w:sz="0" w:space="0" w:color="auto"/>
            <w:right w:val="none" w:sz="0" w:space="0" w:color="auto"/>
          </w:divBdr>
        </w:div>
        <w:div w:id="1317104630">
          <w:marLeft w:val="0"/>
          <w:marRight w:val="0"/>
          <w:marTop w:val="0"/>
          <w:marBottom w:val="0"/>
          <w:divBdr>
            <w:top w:val="none" w:sz="0" w:space="0" w:color="auto"/>
            <w:left w:val="none" w:sz="0" w:space="0" w:color="auto"/>
            <w:bottom w:val="none" w:sz="0" w:space="0" w:color="auto"/>
            <w:right w:val="none" w:sz="0" w:space="0" w:color="auto"/>
          </w:divBdr>
        </w:div>
        <w:div w:id="1977297159">
          <w:marLeft w:val="0"/>
          <w:marRight w:val="0"/>
          <w:marTop w:val="0"/>
          <w:marBottom w:val="0"/>
          <w:divBdr>
            <w:top w:val="none" w:sz="0" w:space="0" w:color="auto"/>
            <w:left w:val="none" w:sz="0" w:space="0" w:color="auto"/>
            <w:bottom w:val="none" w:sz="0" w:space="0" w:color="auto"/>
            <w:right w:val="none" w:sz="0" w:space="0" w:color="auto"/>
          </w:divBdr>
        </w:div>
        <w:div w:id="281882466">
          <w:marLeft w:val="0"/>
          <w:marRight w:val="0"/>
          <w:marTop w:val="0"/>
          <w:marBottom w:val="0"/>
          <w:divBdr>
            <w:top w:val="none" w:sz="0" w:space="0" w:color="auto"/>
            <w:left w:val="none" w:sz="0" w:space="0" w:color="auto"/>
            <w:bottom w:val="none" w:sz="0" w:space="0" w:color="auto"/>
            <w:right w:val="none" w:sz="0" w:space="0" w:color="auto"/>
          </w:divBdr>
        </w:div>
        <w:div w:id="1366755826">
          <w:marLeft w:val="0"/>
          <w:marRight w:val="0"/>
          <w:marTop w:val="0"/>
          <w:marBottom w:val="0"/>
          <w:divBdr>
            <w:top w:val="none" w:sz="0" w:space="0" w:color="auto"/>
            <w:left w:val="none" w:sz="0" w:space="0" w:color="auto"/>
            <w:bottom w:val="none" w:sz="0" w:space="0" w:color="auto"/>
            <w:right w:val="none" w:sz="0" w:space="0" w:color="auto"/>
          </w:divBdr>
        </w:div>
        <w:div w:id="576862446">
          <w:marLeft w:val="0"/>
          <w:marRight w:val="0"/>
          <w:marTop w:val="0"/>
          <w:marBottom w:val="0"/>
          <w:divBdr>
            <w:top w:val="none" w:sz="0" w:space="0" w:color="auto"/>
            <w:left w:val="none" w:sz="0" w:space="0" w:color="auto"/>
            <w:bottom w:val="none" w:sz="0" w:space="0" w:color="auto"/>
            <w:right w:val="none" w:sz="0" w:space="0" w:color="auto"/>
          </w:divBdr>
        </w:div>
        <w:div w:id="320475221">
          <w:marLeft w:val="0"/>
          <w:marRight w:val="0"/>
          <w:marTop w:val="0"/>
          <w:marBottom w:val="0"/>
          <w:divBdr>
            <w:top w:val="none" w:sz="0" w:space="0" w:color="auto"/>
            <w:left w:val="none" w:sz="0" w:space="0" w:color="auto"/>
            <w:bottom w:val="none" w:sz="0" w:space="0" w:color="auto"/>
            <w:right w:val="none" w:sz="0" w:space="0" w:color="auto"/>
          </w:divBdr>
        </w:div>
        <w:div w:id="221450484">
          <w:marLeft w:val="0"/>
          <w:marRight w:val="0"/>
          <w:marTop w:val="0"/>
          <w:marBottom w:val="0"/>
          <w:divBdr>
            <w:top w:val="none" w:sz="0" w:space="0" w:color="auto"/>
            <w:left w:val="none" w:sz="0" w:space="0" w:color="auto"/>
            <w:bottom w:val="none" w:sz="0" w:space="0" w:color="auto"/>
            <w:right w:val="none" w:sz="0" w:space="0" w:color="auto"/>
          </w:divBdr>
        </w:div>
        <w:div w:id="2076510735">
          <w:marLeft w:val="0"/>
          <w:marRight w:val="0"/>
          <w:marTop w:val="0"/>
          <w:marBottom w:val="0"/>
          <w:divBdr>
            <w:top w:val="none" w:sz="0" w:space="0" w:color="auto"/>
            <w:left w:val="none" w:sz="0" w:space="0" w:color="auto"/>
            <w:bottom w:val="none" w:sz="0" w:space="0" w:color="auto"/>
            <w:right w:val="none" w:sz="0" w:space="0" w:color="auto"/>
          </w:divBdr>
        </w:div>
        <w:div w:id="1904442892">
          <w:marLeft w:val="0"/>
          <w:marRight w:val="0"/>
          <w:marTop w:val="0"/>
          <w:marBottom w:val="0"/>
          <w:divBdr>
            <w:top w:val="none" w:sz="0" w:space="0" w:color="auto"/>
            <w:left w:val="none" w:sz="0" w:space="0" w:color="auto"/>
            <w:bottom w:val="none" w:sz="0" w:space="0" w:color="auto"/>
            <w:right w:val="none" w:sz="0" w:space="0" w:color="auto"/>
          </w:divBdr>
        </w:div>
        <w:div w:id="1070621059">
          <w:marLeft w:val="0"/>
          <w:marRight w:val="0"/>
          <w:marTop w:val="0"/>
          <w:marBottom w:val="0"/>
          <w:divBdr>
            <w:top w:val="none" w:sz="0" w:space="0" w:color="auto"/>
            <w:left w:val="none" w:sz="0" w:space="0" w:color="auto"/>
            <w:bottom w:val="none" w:sz="0" w:space="0" w:color="auto"/>
            <w:right w:val="none" w:sz="0" w:space="0" w:color="auto"/>
          </w:divBdr>
        </w:div>
        <w:div w:id="172769805">
          <w:marLeft w:val="0"/>
          <w:marRight w:val="0"/>
          <w:marTop w:val="0"/>
          <w:marBottom w:val="0"/>
          <w:divBdr>
            <w:top w:val="none" w:sz="0" w:space="0" w:color="auto"/>
            <w:left w:val="none" w:sz="0" w:space="0" w:color="auto"/>
            <w:bottom w:val="none" w:sz="0" w:space="0" w:color="auto"/>
            <w:right w:val="none" w:sz="0" w:space="0" w:color="auto"/>
          </w:divBdr>
        </w:div>
        <w:div w:id="189340108">
          <w:marLeft w:val="0"/>
          <w:marRight w:val="0"/>
          <w:marTop w:val="0"/>
          <w:marBottom w:val="0"/>
          <w:divBdr>
            <w:top w:val="none" w:sz="0" w:space="0" w:color="auto"/>
            <w:left w:val="none" w:sz="0" w:space="0" w:color="auto"/>
            <w:bottom w:val="none" w:sz="0" w:space="0" w:color="auto"/>
            <w:right w:val="none" w:sz="0" w:space="0" w:color="auto"/>
          </w:divBdr>
        </w:div>
        <w:div w:id="873808896">
          <w:marLeft w:val="0"/>
          <w:marRight w:val="0"/>
          <w:marTop w:val="0"/>
          <w:marBottom w:val="0"/>
          <w:divBdr>
            <w:top w:val="none" w:sz="0" w:space="0" w:color="auto"/>
            <w:left w:val="none" w:sz="0" w:space="0" w:color="auto"/>
            <w:bottom w:val="none" w:sz="0" w:space="0" w:color="auto"/>
            <w:right w:val="none" w:sz="0" w:space="0" w:color="auto"/>
          </w:divBdr>
        </w:div>
        <w:div w:id="1207719353">
          <w:marLeft w:val="0"/>
          <w:marRight w:val="0"/>
          <w:marTop w:val="0"/>
          <w:marBottom w:val="0"/>
          <w:divBdr>
            <w:top w:val="none" w:sz="0" w:space="0" w:color="auto"/>
            <w:left w:val="none" w:sz="0" w:space="0" w:color="auto"/>
            <w:bottom w:val="none" w:sz="0" w:space="0" w:color="auto"/>
            <w:right w:val="none" w:sz="0" w:space="0" w:color="auto"/>
          </w:divBdr>
        </w:div>
        <w:div w:id="782922678">
          <w:marLeft w:val="0"/>
          <w:marRight w:val="0"/>
          <w:marTop w:val="0"/>
          <w:marBottom w:val="0"/>
          <w:divBdr>
            <w:top w:val="none" w:sz="0" w:space="0" w:color="auto"/>
            <w:left w:val="none" w:sz="0" w:space="0" w:color="auto"/>
            <w:bottom w:val="none" w:sz="0" w:space="0" w:color="auto"/>
            <w:right w:val="none" w:sz="0" w:space="0" w:color="auto"/>
          </w:divBdr>
        </w:div>
        <w:div w:id="1238708204">
          <w:marLeft w:val="0"/>
          <w:marRight w:val="0"/>
          <w:marTop w:val="0"/>
          <w:marBottom w:val="0"/>
          <w:divBdr>
            <w:top w:val="none" w:sz="0" w:space="0" w:color="auto"/>
            <w:left w:val="none" w:sz="0" w:space="0" w:color="auto"/>
            <w:bottom w:val="none" w:sz="0" w:space="0" w:color="auto"/>
            <w:right w:val="none" w:sz="0" w:space="0" w:color="auto"/>
          </w:divBdr>
        </w:div>
        <w:div w:id="16542731">
          <w:marLeft w:val="0"/>
          <w:marRight w:val="0"/>
          <w:marTop w:val="0"/>
          <w:marBottom w:val="0"/>
          <w:divBdr>
            <w:top w:val="none" w:sz="0" w:space="0" w:color="auto"/>
            <w:left w:val="none" w:sz="0" w:space="0" w:color="auto"/>
            <w:bottom w:val="none" w:sz="0" w:space="0" w:color="auto"/>
            <w:right w:val="none" w:sz="0" w:space="0" w:color="auto"/>
          </w:divBdr>
        </w:div>
        <w:div w:id="278613970">
          <w:marLeft w:val="0"/>
          <w:marRight w:val="0"/>
          <w:marTop w:val="0"/>
          <w:marBottom w:val="0"/>
          <w:divBdr>
            <w:top w:val="none" w:sz="0" w:space="0" w:color="auto"/>
            <w:left w:val="none" w:sz="0" w:space="0" w:color="auto"/>
            <w:bottom w:val="none" w:sz="0" w:space="0" w:color="auto"/>
            <w:right w:val="none" w:sz="0" w:space="0" w:color="auto"/>
          </w:divBdr>
        </w:div>
        <w:div w:id="1543051771">
          <w:marLeft w:val="0"/>
          <w:marRight w:val="0"/>
          <w:marTop w:val="0"/>
          <w:marBottom w:val="0"/>
          <w:divBdr>
            <w:top w:val="none" w:sz="0" w:space="0" w:color="auto"/>
            <w:left w:val="none" w:sz="0" w:space="0" w:color="auto"/>
            <w:bottom w:val="none" w:sz="0" w:space="0" w:color="auto"/>
            <w:right w:val="none" w:sz="0" w:space="0" w:color="auto"/>
          </w:divBdr>
        </w:div>
      </w:divsChild>
    </w:div>
    <w:div w:id="1693338329">
      <w:bodyDiv w:val="1"/>
      <w:marLeft w:val="0"/>
      <w:marRight w:val="0"/>
      <w:marTop w:val="0"/>
      <w:marBottom w:val="0"/>
      <w:divBdr>
        <w:top w:val="none" w:sz="0" w:space="0" w:color="auto"/>
        <w:left w:val="none" w:sz="0" w:space="0" w:color="auto"/>
        <w:bottom w:val="none" w:sz="0" w:space="0" w:color="auto"/>
        <w:right w:val="none" w:sz="0" w:space="0" w:color="auto"/>
      </w:divBdr>
      <w:divsChild>
        <w:div w:id="1806460847">
          <w:marLeft w:val="0"/>
          <w:marRight w:val="0"/>
          <w:marTop w:val="0"/>
          <w:marBottom w:val="0"/>
          <w:divBdr>
            <w:top w:val="none" w:sz="0" w:space="0" w:color="auto"/>
            <w:left w:val="none" w:sz="0" w:space="0" w:color="auto"/>
            <w:bottom w:val="none" w:sz="0" w:space="0" w:color="auto"/>
            <w:right w:val="none" w:sz="0" w:space="0" w:color="auto"/>
          </w:divBdr>
        </w:div>
        <w:div w:id="111013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fira.org.bw/fit-and-proper-rules-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bfira.org.bw/sites/default/files/AML%20desig.pdf" TargetMode="External"/><Relationship Id="rId4" Type="http://schemas.openxmlformats.org/officeDocument/2006/relationships/settings" Target="settings.xml"/><Relationship Id="rId9" Type="http://schemas.openxmlformats.org/officeDocument/2006/relationships/hyperlink" Target="http://www.nbfira.org.b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109B-A7BB-43EA-B956-A84AD1FC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Ntema Modongo</dc:creator>
  <cp:keywords/>
  <dc:description/>
  <cp:lastModifiedBy>Letsile R. Modisawatsone</cp:lastModifiedBy>
  <cp:revision>2</cp:revision>
  <cp:lastPrinted>2020-02-27T14:23:00Z</cp:lastPrinted>
  <dcterms:created xsi:type="dcterms:W3CDTF">2020-02-28T07:38:00Z</dcterms:created>
  <dcterms:modified xsi:type="dcterms:W3CDTF">2020-02-28T07:38:00Z</dcterms:modified>
</cp:coreProperties>
</file>